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72"/>
      </w:tblGrid>
      <w:tr w:rsidR="003B15CC" w:rsidTr="003B15CC">
        <w:trPr>
          <w:jc w:val="center"/>
        </w:trPr>
        <w:tc>
          <w:tcPr>
            <w:tcW w:w="0" w:type="auto"/>
            <w:shd w:val="clear" w:color="auto" w:fill="FAFAFA"/>
            <w:tcMar>
              <w:top w:w="135" w:type="dxa"/>
              <w:left w:w="0" w:type="dxa"/>
              <w:bottom w:w="135" w:type="dxa"/>
              <w:right w:w="0" w:type="dxa"/>
            </w:tcMar>
            <w:hideMark/>
          </w:tcPr>
          <w:p w:rsidR="003B15CC" w:rsidRDefault="003B15CC"/>
        </w:tc>
      </w:tr>
      <w:tr w:rsidR="003B15CC" w:rsidTr="003B15C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B15C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B15CC">
                    <w:tc>
                      <w:tcPr>
                        <w:tcW w:w="0" w:type="auto"/>
                        <w:tcMar>
                          <w:top w:w="0" w:type="dxa"/>
                          <w:left w:w="135" w:type="dxa"/>
                          <w:bottom w:w="0" w:type="dxa"/>
                          <w:right w:w="135" w:type="dxa"/>
                        </w:tcMar>
                        <w:hideMark/>
                      </w:tcPr>
                      <w:p w:rsidR="003B15CC" w:rsidRDefault="003B15CC">
                        <w:pPr>
                          <w:jc w:val="center"/>
                        </w:pPr>
                        <w:r>
                          <w:rPr>
                            <w:noProof/>
                          </w:rPr>
                          <w:drawing>
                            <wp:inline distT="0" distB="0" distL="0" distR="0">
                              <wp:extent cx="3467100" cy="762000"/>
                              <wp:effectExtent l="0" t="0" r="0" b="0"/>
                              <wp:docPr id="6" name="Afbeelding 6" descr="https://gallery.mailchimp.com/dc74c15185a9be8f8d2222664/images/5dd11a35-817f-4892-aa96-11e1959cae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7" descr="https://gallery.mailchimp.com/dc74c15185a9be8f8d2222664/images/5dd11a35-817f-4892-aa96-11e1959cae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762000"/>
                                      </a:xfrm>
                                      <a:prstGeom prst="rect">
                                        <a:avLst/>
                                      </a:prstGeom>
                                      <a:noFill/>
                                      <a:ln>
                                        <a:noFill/>
                                      </a:ln>
                                    </pic:spPr>
                                  </pic:pic>
                                </a:graphicData>
                              </a:graphic>
                            </wp:inline>
                          </w:drawing>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r w:rsidR="003B15CC" w:rsidTr="003B15C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B15C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B15CC">
                    <w:tc>
                      <w:tcPr>
                        <w:tcW w:w="0" w:type="auto"/>
                        <w:tcMar>
                          <w:top w:w="135" w:type="dxa"/>
                          <w:left w:w="270" w:type="dxa"/>
                          <w:bottom w:w="135" w:type="dxa"/>
                          <w:right w:w="270" w:type="dxa"/>
                        </w:tcMar>
                        <w:hideMark/>
                      </w:tcPr>
                      <w:p w:rsidR="003B15CC" w:rsidRDefault="003B15CC">
                        <w:pPr>
                          <w:spacing w:line="360" w:lineRule="auto"/>
                        </w:pPr>
                        <w:r>
                          <w:rPr>
                            <w:rFonts w:ascii="Helvetica" w:hAnsi="Helvetica" w:cs="Helvetica"/>
                            <w:color w:val="202020"/>
                          </w:rPr>
                          <w:t>Beste relatie,</w:t>
                        </w:r>
                        <w:r>
                          <w:rPr>
                            <w:rFonts w:ascii="Helvetica" w:hAnsi="Helvetica" w:cs="Helvetica"/>
                            <w:color w:val="202020"/>
                          </w:rPr>
                          <w:br/>
                        </w:r>
                        <w:r>
                          <w:rPr>
                            <w:rFonts w:ascii="Helvetica" w:hAnsi="Helvetica" w:cs="Helvetica"/>
                            <w:color w:val="202020"/>
                          </w:rPr>
                          <w:br/>
                          <w:t xml:space="preserve">Met veel genoegen stuur ik u hierbij de tweede nieuwsbrief van RJN dit jaar. Dit maal geheel in het teken van herstelgerichte detentie met uiteenlopende bijdragen van </w:t>
                        </w:r>
                        <w:proofErr w:type="spellStart"/>
                        <w:r>
                          <w:rPr>
                            <w:rFonts w:ascii="Helvetica" w:hAnsi="Helvetica" w:cs="Helvetica"/>
                            <w:color w:val="202020"/>
                          </w:rPr>
                          <w:t>RJN'ers</w:t>
                        </w:r>
                        <w:proofErr w:type="spellEnd"/>
                        <w:r>
                          <w:rPr>
                            <w:rFonts w:ascii="Helvetica" w:hAnsi="Helvetica" w:cs="Helvetica"/>
                            <w:color w:val="202020"/>
                          </w:rPr>
                          <w:t xml:space="preserve"> en netwerkpartners. Ik wens u veel leesplezier.</w:t>
                        </w:r>
                        <w:r>
                          <w:rPr>
                            <w:rFonts w:ascii="Helvetica" w:hAnsi="Helvetica" w:cs="Helvetica"/>
                            <w:color w:val="202020"/>
                          </w:rPr>
                          <w:br/>
                        </w:r>
                        <w:r>
                          <w:rPr>
                            <w:rFonts w:ascii="Helvetica" w:hAnsi="Helvetica" w:cs="Helvetica"/>
                            <w:color w:val="202020"/>
                          </w:rPr>
                          <w:br/>
                          <w:t>Met vriendelijke groet,</w:t>
                        </w:r>
                        <w:r>
                          <w:rPr>
                            <w:rFonts w:ascii="Helvetica" w:hAnsi="Helvetica" w:cs="Helvetica"/>
                            <w:color w:val="202020"/>
                          </w:rPr>
                          <w:br/>
                        </w:r>
                        <w:r>
                          <w:rPr>
                            <w:rFonts w:ascii="Helvetica" w:hAnsi="Helvetica" w:cs="Helvetica"/>
                            <w:color w:val="202020"/>
                          </w:rPr>
                          <w:br/>
                          <w:t>Joost Oude Groen, directeur RJN</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25" style="width:453.6pt;height:1.5pt" o:hralign="center" o:hrstd="t" o:hr="t" fillcolor="#a0a0a0" stroked="f"/>
                          </w:pict>
                        </w:r>
                      </w:p>
                      <w:p w:rsidR="003B15CC" w:rsidRDefault="003B15CC">
                        <w:pPr>
                          <w:spacing w:line="360" w:lineRule="auto"/>
                        </w:pPr>
                        <w:r>
                          <w:rPr>
                            <w:rStyle w:val="Zwaar"/>
                            <w:rFonts w:ascii="Helvetica" w:hAnsi="Helvetica" w:cs="Helvetica"/>
                            <w:color w:val="202020"/>
                          </w:rPr>
                          <w:t>Voorwoord; Herstelgerichte detentie, samen staan we sterker!</w:t>
                        </w:r>
                        <w:r>
                          <w:rPr>
                            <w:rFonts w:ascii="Helvetica" w:hAnsi="Helvetica" w:cs="Helvetica"/>
                            <w:color w:val="202020"/>
                          </w:rPr>
                          <w:br/>
                          <w:t> </w:t>
                        </w:r>
                        <w:r>
                          <w:rPr>
                            <w:rFonts w:ascii="Helvetica" w:hAnsi="Helvetica" w:cs="Helvetica"/>
                            <w:color w:val="202020"/>
                          </w:rPr>
                          <w:br/>
                          <w:t xml:space="preserve">Sinds onze oprichting in 2010 zijn we binnen RJN actief en met veel passie bezig met het onderwerp herstelgerichte detentie. Vanaf de start hebben we hierbij de verbinding gezocht met anderen. Zo zijn we in de beginjaren diverse keren bijeen gekomen met onze werkgroep herstelgerichte detentie, waarin diverse gevangenisdirecteuren, beleidsmedewerkers, herstelrechtelijke aanbieders en andere betrokken professionals die werkzaam zijn binnen het gevangeniswezen zitting hadden. Het doel was om te komen tot concrete projecten op dit gebied. Dit doel werd in 2012 bereikt toen RJN partner werd in het 2-jarige transnationale project Restorative Justice in Europe: </w:t>
                        </w:r>
                        <w:proofErr w:type="spellStart"/>
                        <w:r>
                          <w:rPr>
                            <w:rFonts w:ascii="Helvetica" w:hAnsi="Helvetica" w:cs="Helvetica"/>
                            <w:color w:val="202020"/>
                          </w:rPr>
                          <w:t>safeguarding</w:t>
                        </w:r>
                        <w:proofErr w:type="spellEnd"/>
                        <w:r>
                          <w:rPr>
                            <w:rFonts w:ascii="Helvetica" w:hAnsi="Helvetica" w:cs="Helvetica"/>
                            <w:color w:val="202020"/>
                          </w:rPr>
                          <w:t xml:space="preserve"> </w:t>
                        </w:r>
                        <w:proofErr w:type="spellStart"/>
                        <w:r>
                          <w:rPr>
                            <w:rFonts w:ascii="Helvetica" w:hAnsi="Helvetica" w:cs="Helvetica"/>
                            <w:color w:val="202020"/>
                          </w:rPr>
                          <w:t>victims</w:t>
                        </w:r>
                        <w:proofErr w:type="spellEnd"/>
                        <w:r>
                          <w:rPr>
                            <w:rFonts w:ascii="Helvetica" w:hAnsi="Helvetica" w:cs="Helvetica"/>
                            <w:color w:val="202020"/>
                          </w:rPr>
                          <w:t xml:space="preserve"> </w:t>
                        </w:r>
                        <w:proofErr w:type="spellStart"/>
                        <w:r>
                          <w:rPr>
                            <w:rFonts w:ascii="Helvetica" w:hAnsi="Helvetica" w:cs="Helvetica"/>
                            <w:color w:val="202020"/>
                          </w:rPr>
                          <w:t>and</w:t>
                        </w:r>
                        <w:proofErr w:type="spellEnd"/>
                        <w:r>
                          <w:rPr>
                            <w:rFonts w:ascii="Helvetica" w:hAnsi="Helvetica" w:cs="Helvetica"/>
                            <w:color w:val="202020"/>
                          </w:rPr>
                          <w:t xml:space="preserve"> </w:t>
                        </w:r>
                        <w:proofErr w:type="spellStart"/>
                        <w:r>
                          <w:rPr>
                            <w:rFonts w:ascii="Helvetica" w:hAnsi="Helvetica" w:cs="Helvetica"/>
                            <w:color w:val="202020"/>
                          </w:rPr>
                          <w:t>empowering</w:t>
                        </w:r>
                        <w:proofErr w:type="spellEnd"/>
                        <w:r>
                          <w:rPr>
                            <w:rFonts w:ascii="Helvetica" w:hAnsi="Helvetica" w:cs="Helvetica"/>
                            <w:color w:val="202020"/>
                          </w:rPr>
                          <w:t xml:space="preserve"> professionals. RJN heeft in dat verband  literatuuronderzoek en veldwerk uitgevoerd naar herstelgerichte detentie in met name justitiële jeugdinrichtingen. De resultaten van ons onderzoek naar slachtoffer- en herstelgericht werken binnen (jeugd)gevangenissen heb ik samengevat in een artikel dat begin dit jaar is gepubliceerd in het Tijdschrift voor Herstelrecht. Ons onderzoek naar het </w:t>
                        </w:r>
                        <w:r>
                          <w:rPr>
                            <w:rFonts w:ascii="Helvetica" w:hAnsi="Helvetica" w:cs="Helvetica"/>
                            <w:color w:val="202020"/>
                          </w:rPr>
                          <w:lastRenderedPageBreak/>
                          <w:t>herstelgericht afdoen van interne incidenten binnen JJI’s is recent verschenen in het tijdschrift Sancties. Beide artikelen en de bijbehorende uitgebreide onderzoeksrapporten zijn voor de liefhebbers te vinden op onze website.</w:t>
                        </w:r>
                        <w:r>
                          <w:rPr>
                            <w:rFonts w:ascii="Helvetica" w:hAnsi="Helvetica" w:cs="Helvetica"/>
                            <w:color w:val="202020"/>
                          </w:rPr>
                          <w:br/>
                        </w:r>
                        <w:r>
                          <w:rPr>
                            <w:rFonts w:ascii="Helvetica" w:hAnsi="Helvetica" w:cs="Helvetica"/>
                            <w:color w:val="202020"/>
                          </w:rPr>
                          <w:br/>
                          <w:t>In het kader van dit Europese onderzoek zijn we tevens begonnen met het ontwikkelen van trainingsmateriaal, zowel voor het geven van fysieke trainingen als voor E-</w:t>
                        </w:r>
                        <w:proofErr w:type="spellStart"/>
                        <w:r>
                          <w:rPr>
                            <w:rFonts w:ascii="Helvetica" w:hAnsi="Helvetica" w:cs="Helvetica"/>
                            <w:color w:val="202020"/>
                          </w:rPr>
                          <w:t>learning</w:t>
                        </w:r>
                        <w:proofErr w:type="spellEnd"/>
                        <w:r>
                          <w:rPr>
                            <w:rFonts w:ascii="Helvetica" w:hAnsi="Helvetica" w:cs="Helvetica"/>
                            <w:color w:val="202020"/>
                          </w:rPr>
                          <w:t>, en daar zijn we de afgelopen twee jaar gestaag mee doorgegaan. Dit vormde de opmaat tot onze Herstelacademie, die steeds meer vorm en vooral inhoud aan het krijgen is. Mijn collega Gert Jan Slump vertelt hier meer over in zijn praktijkbericht.</w:t>
                        </w:r>
                        <w:r>
                          <w:rPr>
                            <w:rFonts w:ascii="Helvetica" w:hAnsi="Helvetica" w:cs="Helvetica"/>
                            <w:color w:val="202020"/>
                          </w:rPr>
                          <w:br/>
                        </w:r>
                        <w:r>
                          <w:rPr>
                            <w:rFonts w:ascii="Helvetica" w:hAnsi="Helvetica" w:cs="Helvetica"/>
                            <w:color w:val="202020"/>
                          </w:rPr>
                          <w:br/>
                          <w:t>Met name door het gevangeniswezen worden we regelmatig gevraagd voor het verzorgen van allerlei vormen van deskundigheidsbevordering. Gaven we onze masterclasses aanvankelijk alleen aan casemanagers van Penitentiaire Inrichtingen, sinds dit jaar zijn we gevraagd om deze ook op maat te verzorgen voor gevangenisdirecteuren en andere managers enerzijds en PIW-</w:t>
                        </w:r>
                        <w:proofErr w:type="spellStart"/>
                        <w:r>
                          <w:rPr>
                            <w:rFonts w:ascii="Helvetica" w:hAnsi="Helvetica" w:cs="Helvetica"/>
                            <w:color w:val="202020"/>
                          </w:rPr>
                          <w:t>ers</w:t>
                        </w:r>
                        <w:proofErr w:type="spellEnd"/>
                        <w:r>
                          <w:rPr>
                            <w:rFonts w:ascii="Helvetica" w:hAnsi="Helvetica" w:cs="Helvetica"/>
                            <w:color w:val="202020"/>
                          </w:rPr>
                          <w:t xml:space="preserve"> die tevens coaches Motiverende Bejegening zijn anderzijds. Aldus bereiken we steeds meer zowel de top van de organisatie als de werkvloer. Dit is noodzakelijk, zoals ook herstelconsulente Julie Koch terecht opmerkt in haar bijdrage: </w:t>
                        </w:r>
                        <w:r>
                          <w:rPr>
                            <w:rStyle w:val="Nadruk"/>
                            <w:rFonts w:ascii="Helvetica" w:hAnsi="Helvetica" w:cs="Helvetica"/>
                            <w:color w:val="202020"/>
                          </w:rPr>
                          <w:t>“Wil herstelgerichte detentie invulling krijgen, dan moet het gedragen worden door de hele inrichting”.</w:t>
                        </w:r>
                        <w:r>
                          <w:rPr>
                            <w:rFonts w:ascii="Helvetica" w:hAnsi="Helvetica" w:cs="Helvetica"/>
                            <w:color w:val="202020"/>
                          </w:rPr>
                          <w:br/>
                        </w:r>
                        <w:r>
                          <w:rPr>
                            <w:rFonts w:ascii="Helvetica" w:hAnsi="Helvetica" w:cs="Helvetica"/>
                            <w:color w:val="202020"/>
                          </w:rPr>
                          <w:br/>
                          <w:t xml:space="preserve">Uiteraard – en gelukkig – is RJN niet de enige organisatie die bezig is met het stimuleren van herstelgerichte detentie. Een indruk van de veelkleurige werkelijkheid op dit gebied is te vinden in de diverse bijdragen die deze Nieuwsbrief rijk is. Zoals de bijdrage van Esther Klaassen over het Europese Building </w:t>
                        </w:r>
                        <w:proofErr w:type="spellStart"/>
                        <w:r>
                          <w:rPr>
                            <w:rFonts w:ascii="Helvetica" w:hAnsi="Helvetica" w:cs="Helvetica"/>
                            <w:color w:val="202020"/>
                          </w:rPr>
                          <w:t>Bridges</w:t>
                        </w:r>
                        <w:proofErr w:type="spellEnd"/>
                        <w:r>
                          <w:rPr>
                            <w:rFonts w:ascii="Helvetica" w:hAnsi="Helvetica" w:cs="Helvetica"/>
                            <w:color w:val="202020"/>
                          </w:rPr>
                          <w:t xml:space="preserve"> project waar Gevangenenzorg Nederland partner in is, de impressie die Julie Koch geeft van haar werk als herstelconsulente in PI Nieuwersluis en het artikel van Hedda van Lieshout van de Eigen Kracht Centrale die verhaalt over de voorgeschiedenis en het verloop van het project Huis van Herstel. Marit de Haan, vrijwilligster bij RJN en studente criminologie, doet verslag van een Europees project rond kunst in detentie waar Young in </w:t>
                        </w:r>
                        <w:r>
                          <w:rPr>
                            <w:rFonts w:ascii="Helvetica" w:hAnsi="Helvetica" w:cs="Helvetica"/>
                            <w:color w:val="202020"/>
                          </w:rPr>
                          <w:lastRenderedPageBreak/>
                          <w:t xml:space="preserve">Prison bij betrokken is en Jan-Willem Barth geeft een samenvatting van zijn scriptie waarin hij de rol van justitieel geestelijk verzorgers met betrekking tot de herstelgerichte detentiepraktijk heeft onderzocht. De praktijk is echter nog meer divers dan we in deze Nieuwsbrief kunnen beschrijven, want ook organisaties als Slachtoffer in Beeld, </w:t>
                        </w:r>
                        <w:proofErr w:type="spellStart"/>
                        <w:r>
                          <w:rPr>
                            <w:rFonts w:ascii="Helvetica" w:hAnsi="Helvetica" w:cs="Helvetica"/>
                            <w:color w:val="202020"/>
                          </w:rPr>
                          <w:t>Humanitas</w:t>
                        </w:r>
                        <w:proofErr w:type="spellEnd"/>
                        <w:r>
                          <w:rPr>
                            <w:rFonts w:ascii="Helvetica" w:hAnsi="Helvetica" w:cs="Helvetica"/>
                            <w:color w:val="202020"/>
                          </w:rPr>
                          <w:t>, Exodus, Made in Prison en vele anderen zijn actief rondom dit thema.</w:t>
                        </w:r>
                        <w:r>
                          <w:rPr>
                            <w:rFonts w:ascii="Helvetica" w:hAnsi="Helvetica" w:cs="Helvetica"/>
                            <w:color w:val="202020"/>
                          </w:rPr>
                          <w:br/>
                          <w:t>We zijn daarom blij dat we, samen met ruim twintig herstelgerichte aanbieders en andere betrokkenen, sinds begin dit jaar een project hebben mogen starten dat we het Huis van Herstel in detentie en nazorg hebben gedoopt. Collectief zijn we bezig overzicht te genereren van de behoeften aan herstel bij (ex-)gedetineerden, slachtoffers en de gemeenschap en van het bestaande herstelrechtelijke aanbod, en proberen we gezamenlijk vraag en aanbod beter op elkaar af te stemmen. Ervaringsdeskundigen, zowel  slachtoffers en nabestaanden als ex-gedetineerden, vormen nadrukkelijk onderdeel van dit collectief om te voorkomen dat er alleen over hen wordt gepraat en niet met hen. Een gevangenisdirecteur drukte het belang hiervan aldus uit:</w:t>
                        </w:r>
                        <w:r>
                          <w:rPr>
                            <w:rFonts w:ascii="Helvetica" w:hAnsi="Helvetica" w:cs="Helvetica"/>
                            <w:color w:val="202020"/>
                          </w:rPr>
                          <w:br/>
                        </w:r>
                        <w:r>
                          <w:rPr>
                            <w:rStyle w:val="Nadruk"/>
                            <w:rFonts w:ascii="Helvetica" w:hAnsi="Helvetica" w:cs="Helvetica"/>
                            <w:color w:val="202020"/>
                          </w:rPr>
                          <w:t xml:space="preserve">“Ik geloof niet meer in bijeenkomsten waarin enkel professionals zitten te praten </w:t>
                        </w:r>
                        <w:proofErr w:type="spellStart"/>
                        <w:r>
                          <w:rPr>
                            <w:rStyle w:val="Nadruk"/>
                            <w:rFonts w:ascii="Helvetica" w:hAnsi="Helvetica" w:cs="Helvetica"/>
                            <w:color w:val="202020"/>
                          </w:rPr>
                          <w:t>òver</w:t>
                        </w:r>
                        <w:proofErr w:type="spellEnd"/>
                        <w:r>
                          <w:rPr>
                            <w:rStyle w:val="Nadruk"/>
                            <w:rFonts w:ascii="Helvetica" w:hAnsi="Helvetica" w:cs="Helvetica"/>
                            <w:color w:val="202020"/>
                          </w:rPr>
                          <w:t xml:space="preserve"> gedetineerden en slachtoffers. Daarom ga ik alleen nog maar naar bijeenkomsten waar de betrokkenen zelf ook aan tafel zitten en een stem hebben”</w:t>
                        </w:r>
                        <w:r>
                          <w:rPr>
                            <w:rFonts w:ascii="Helvetica" w:hAnsi="Helvetica" w:cs="Helvetica"/>
                            <w:color w:val="202020"/>
                          </w:rPr>
                          <w:t>. Dit heeft bijzondere bijeenkomsten opgeleverd binnen het Huis van Herstel, waar menigeen met kippenvel zat te luisteren naar de persoonlijke verhalen van ervaringsdeskundigen.</w:t>
                        </w:r>
                        <w:r>
                          <w:rPr>
                            <w:rFonts w:ascii="Helvetica" w:hAnsi="Helvetica" w:cs="Helvetica"/>
                            <w:color w:val="202020"/>
                          </w:rPr>
                          <w:br/>
                          <w:t>Het vertellen van dit soort verhalen van direct betrokkenen vormt een krachtig middel om professionals maar ook het algemene publiek te laten ervaren waar herstelrecht en herstelgerichte detentie echt om draait. We zijn daarom erg blij met de documentaire die Julia Roeselers heeft gemaakt rondom haar ervaringen als slachtoffer op zoek naar herstel.  RJN gaat de komende tijd aan de slag om rondom dit beeldmateriaal trainingen te ontwikkelen, voor strafrechtelijke poortwachters, leerlingen van middelbare scholen en lotgenoten die in staat worden gesteld dit trainingsmateriaal te gaan gebruiken tijdens hun eigen voorlichtings- en trainingsactiviteiten.</w:t>
                        </w:r>
                        <w:r>
                          <w:rPr>
                            <w:rFonts w:ascii="Helvetica" w:hAnsi="Helvetica" w:cs="Helvetica"/>
                            <w:color w:val="202020"/>
                          </w:rPr>
                          <w:br/>
                          <w:t xml:space="preserve">En zo proberen we de kring steeds groter te maken. De kring van burgers, </w:t>
                        </w:r>
                        <w:r>
                          <w:rPr>
                            <w:rFonts w:ascii="Helvetica" w:hAnsi="Helvetica" w:cs="Helvetica"/>
                            <w:color w:val="202020"/>
                          </w:rPr>
                          <w:lastRenderedPageBreak/>
                          <w:t>scholieren, vrijwilligers en professionals die herstelgericht werken en denken willen stimuleren, binnen detentie en in de samenleving als geheel. Samen staan we immers sterker.</w:t>
                        </w:r>
                        <w:r>
                          <w:rPr>
                            <w:rFonts w:ascii="Helvetica" w:hAnsi="Helvetica" w:cs="Helvetica"/>
                            <w:color w:val="202020"/>
                          </w:rPr>
                          <w:br/>
                        </w:r>
                        <w:r>
                          <w:rPr>
                            <w:rFonts w:ascii="Helvetica" w:hAnsi="Helvetica" w:cs="Helvetica"/>
                            <w:color w:val="202020"/>
                          </w:rPr>
                          <w:br/>
                          <w:t>Met veel plezier bieden we u dit themanummer aan, dat een coproductie vormt van RJN en diverse partners. We hopen dat de nieuwsbrief illustreert dat er al veel gebeurt op het gebied van herstelgericht werken binnen detentie, maar dat er ook nog erg veel te doen valt alvorens er gesproken kan worden van daadwerkelijke herstelgerichte detentie. RJN blijft daar, samen met haar netwerkpartners, ook de komende jaren graag en met veel enthousiasme een bijdrage aan leveren.</w:t>
                        </w:r>
                        <w:r>
                          <w:rPr>
                            <w:rFonts w:ascii="Helvetica" w:hAnsi="Helvetica" w:cs="Helvetica"/>
                            <w:color w:val="202020"/>
                          </w:rPr>
                          <w:br/>
                          <w:t>Ik wens u veel leesplezier!</w:t>
                        </w:r>
                        <w:r>
                          <w:rPr>
                            <w:rFonts w:ascii="Helvetica" w:hAnsi="Helvetica" w:cs="Helvetica"/>
                            <w:color w:val="202020"/>
                          </w:rPr>
                          <w:br/>
                          <w:t> </w:t>
                        </w:r>
                        <w:r>
                          <w:rPr>
                            <w:rFonts w:ascii="Helvetica" w:hAnsi="Helvetica" w:cs="Helvetica"/>
                            <w:color w:val="202020"/>
                          </w:rPr>
                          <w:br/>
                        </w:r>
                        <w:r>
                          <w:rPr>
                            <w:rStyle w:val="Zwaar"/>
                            <w:rFonts w:ascii="Helvetica" w:hAnsi="Helvetica" w:cs="Helvetica"/>
                            <w:color w:val="202020"/>
                          </w:rPr>
                          <w:t>Anneke van Hoek</w:t>
                        </w:r>
                        <w:r>
                          <w:rPr>
                            <w:rFonts w:ascii="Helvetica" w:hAnsi="Helvetica" w:cs="Helvetica"/>
                            <w:color w:val="202020"/>
                          </w:rPr>
                          <w:br/>
                        </w:r>
                        <w:proofErr w:type="spellStart"/>
                        <w:r>
                          <w:rPr>
                            <w:rStyle w:val="Zwaar"/>
                            <w:rFonts w:ascii="Helvetica" w:hAnsi="Helvetica" w:cs="Helvetica"/>
                            <w:color w:val="202020"/>
                          </w:rPr>
                          <w:t>Mede-oprichter</w:t>
                        </w:r>
                        <w:proofErr w:type="spellEnd"/>
                        <w:r>
                          <w:rPr>
                            <w:rStyle w:val="Zwaar"/>
                            <w:rFonts w:ascii="Helvetica" w:hAnsi="Helvetica" w:cs="Helvetica"/>
                            <w:color w:val="202020"/>
                          </w:rPr>
                          <w:t xml:space="preserve"> en projectmanager RJN</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26" style="width:453.6pt;height:1.5pt" o:hralign="center" o:hrstd="t" o:hr="t" fillcolor="#a0a0a0" stroked="f"/>
                          </w:pict>
                        </w:r>
                      </w:p>
                      <w:p w:rsidR="003B15CC" w:rsidRDefault="003B15CC">
                        <w:pPr>
                          <w:spacing w:line="360" w:lineRule="auto"/>
                        </w:pPr>
                        <w:r>
                          <w:rPr>
                            <w:rStyle w:val="Zwaar"/>
                            <w:rFonts w:ascii="Helvetica" w:hAnsi="Helvetica" w:cs="Helvetica"/>
                            <w:color w:val="202020"/>
                          </w:rPr>
                          <w:t>Samen bouwen aan een Huis van Herstel</w:t>
                        </w:r>
                        <w:r>
                          <w:rPr>
                            <w:rFonts w:ascii="Helvetica" w:hAnsi="Helvetica" w:cs="Helvetica"/>
                            <w:color w:val="202020"/>
                          </w:rPr>
                          <w:br/>
                        </w:r>
                        <w:r>
                          <w:rPr>
                            <w:rFonts w:ascii="Helvetica" w:hAnsi="Helvetica" w:cs="Helvetica"/>
                            <w:color w:val="202020"/>
                          </w:rPr>
                          <w:br/>
                          <w:t>‘Met elkaar werken aan een beweging naar een samenleving waarin het normaal is dat bij kwesties gedacht wordt aan herstel, dat wil zeggen verbinding in plaats van uitsluiting’, dat was in één zin het antwoord van de Eigen Kracht Centrale op de vraag naar het doel van het Huis van Herstel.</w:t>
                        </w:r>
                        <w:r>
                          <w:rPr>
                            <w:rFonts w:ascii="Helvetica" w:hAnsi="Helvetica" w:cs="Helvetica"/>
                            <w:color w:val="202020"/>
                          </w:rPr>
                          <w:br/>
                          <w:t>De Eigen Kracht Centrale (EKC) en Restorative Justice Nederland werken sinds de oprichting nauw samen. De samenwerking bestaat uit met elkaar meedenken, elkaar betrekken bij projecten en gezamenlijk optrekken om herstelgericht werken meer op de kaart te krijgen.</w:t>
                        </w:r>
                        <w:r>
                          <w:rPr>
                            <w:rFonts w:ascii="Helvetica" w:hAnsi="Helvetica" w:cs="Helvetica"/>
                            <w:color w:val="202020"/>
                          </w:rPr>
                          <w:br/>
                        </w:r>
                        <w:r>
                          <w:rPr>
                            <w:rFonts w:ascii="Helvetica" w:hAnsi="Helvetica" w:cs="Helvetica"/>
                            <w:color w:val="202020"/>
                          </w:rPr>
                          <w:br/>
                          <w:t xml:space="preserve">De Eigen Kracht Centrale werkt aan een samenleving waarin participatie en samenredzaamheid van burgers centraal staat en waarin zij de zeggenschap behouden over hun eigen leven. Een van de middelen hiertoe is een Eigen Kracht-conferentie, een besluitvormingsmodel waarin een brede kring van </w:t>
                        </w:r>
                        <w:r>
                          <w:rPr>
                            <w:rFonts w:ascii="Helvetica" w:hAnsi="Helvetica" w:cs="Helvetica"/>
                            <w:color w:val="202020"/>
                          </w:rPr>
                          <w:lastRenderedPageBreak/>
                          <w:t>betrokkenen rond een kwestie of probleem een plan maken voor herstel. De missie van RJN is het bevorderen van een meer participatieve en communicatieve samenleving door burgers te ondersteunen om bij conflicten zeggenschap en grip te behouden over het conflict, de gevolgen en de mogelijke oplossing of regeling daarvan. Vanuit de missie van beide stichtingen werken ze aan een andere houding in de samenleving, op het gebied van wangedrag. De gebruikelijke reacties halen betrokken partijen uit elkaar en maken ze los uit hun context. Gedachten en gevoelens over elkaar raken geïsoleerd en worden niet meer rechtstreeks uitgesproken. Conflicten, incidenten en ook formele overtredingen of misdrijven blijven op die manier beperkt of in het geheel niet opgelost wat de gevolgen ervan betreft: mensen vragen zich af  ‘Hoe moet ik verder?’ Die vraag stellen zowel slachtoffers als daders zich, terwijl mensen in hun beider omgeving en ruim daarbuiten zich geraakt voelen en ontevreden blijven over de afdoening en over veiligheid. Er is veel ervaring met een andere manier van omgaan met wandaden, waarbij het gaat om herstel van verhoudingen, herstel en re-integratie voor het slachtoffer, herstel en re-integratie voor de dader en de veiligheid voor de omgeving. RJN en EKC bundelen hun ervaringen en werken van hieruit samen aan hun gemeenschappelijk missie.</w:t>
                        </w:r>
                        <w:r>
                          <w:rPr>
                            <w:rFonts w:ascii="Helvetica" w:hAnsi="Helvetica" w:cs="Helvetica"/>
                            <w:color w:val="202020"/>
                          </w:rPr>
                          <w:br/>
                        </w:r>
                        <w:r>
                          <w:rPr>
                            <w:rFonts w:ascii="Helvetica" w:hAnsi="Helvetica" w:cs="Helvetica"/>
                            <w:color w:val="202020"/>
                          </w:rPr>
                          <w:br/>
                          <w:t xml:space="preserve">In 2014 leidde dat onder andere tot een tweetal overleggen tussen een aantal aanbieders van herstelgericht werken in detentie: Gevangenenzorg Nederland, Exodus, Bureau Maatschappelijk Herstel en Re-integratie, RJN en EKC. Hieruit kwam de behoefte naar voren om de kring groter te maken en te ontwikkelen tot een ‘Huis van Herstel’, waarvoor naast herstelrechtelijke aanbieders ook ervaringsdeskundigen en lotgenotengroepen van slachtoffers zouden worden uitgenodigd. RJN heeft een voorstel ingediend bij een fonds en dit voorstel is gehonoreerd voor de fasen van het inventariseren van bestaand aanbod en het gezamenlijk ontwikkelen van een Huis van Herstel. Inmiddels is het goed gelukt om de kring groter te maken en hebben de eerste drie bouwbijeenkomsten plaatsgevonden, met mensen die slachtoffer zijn van een delict, mensen die dader zijn geweest van een delict, mensen die zich inzetten voor daders (o.a. </w:t>
                        </w:r>
                        <w:r>
                          <w:rPr>
                            <w:rFonts w:ascii="Helvetica" w:hAnsi="Helvetica" w:cs="Helvetica"/>
                            <w:color w:val="202020"/>
                          </w:rPr>
                          <w:lastRenderedPageBreak/>
                          <w:t>vanuit gevangenis, reclassering, nazorg) en mensen die zich inzetten voor slachtoffers (o.a. slachtofferhulp, lotgenotenorganisaties) en vele anderen vanuit organisaties met een herstelgericht aanbod.</w:t>
                        </w:r>
                        <w:r>
                          <w:rPr>
                            <w:rFonts w:ascii="Helvetica" w:hAnsi="Helvetica" w:cs="Helvetica"/>
                            <w:color w:val="202020"/>
                          </w:rPr>
                          <w:br/>
                        </w:r>
                        <w:r>
                          <w:rPr>
                            <w:rFonts w:ascii="Helvetica" w:hAnsi="Helvetica" w:cs="Helvetica"/>
                            <w:color w:val="202020"/>
                          </w:rPr>
                          <w:br/>
                          <w:t>Het Huis van Herstel moet bijdragen aan een samenleving waarin het vanzelfsprekend(er) wordt dat alle betrokkenen gevraagd wordt wat zij nodig hebben om te herstellen na een delict/incident/wandaad. Het gaat er daarbij om dat de mensen zelf centraal staan en een stem krijgen en niet uitsluitend de instanties die werken vanuit procedures. Ook is het van belang dat een bredere kring van betrokken en geschrokken burgers mee mag denken.</w:t>
                        </w:r>
                        <w:r>
                          <w:rPr>
                            <w:rFonts w:ascii="Helvetica" w:hAnsi="Helvetica" w:cs="Helvetica"/>
                            <w:color w:val="202020"/>
                          </w:rPr>
                          <w:br/>
                          <w:t>Daarvoor zijn een aantal zaken nodig, zoals meer bekendheid in het land over herstelgericht werken in detentie. Het Huis van Herstel kan hieraan bijdragen doordat het een herkenbaar verzamelpunt wordt. Verder is duidelijke en vrij toegankelijke informatie nodig voor betrokkenen bij een delict met alle bestaande mogelijkheden, kortom het aanbod, zodat zij zelf keuzes kunnen maken. Het Huis van Herstel werkt aan een overzicht van het aanbod, voor daders, voor slachtoffers en voor de gemeenschap. En wil zorgen dat dit overzicht op de juiste plaatsen terecht komt. Bij het overzicht van de bestaande mogelijkheden, is ook samenwerking tussen de aanbieders van belang. Iedere organisatie moet werken vanuit het belang van betrokkenen en zich hierbij bewust zijn van het eigen belang. Als we uitgaan van de verhalen van betrokkenen en hun stem leidend maken, dan kunnen we ons daarbij aansluiten. In de eerste bouwbijeenkomst hebben we dan ook uitgebreid kennis gemaakt en in iedere bijeenkomst delen we ervaringen uit de praktijk en kennis met elkaar.</w:t>
                        </w:r>
                        <w:r>
                          <w:rPr>
                            <w:rFonts w:ascii="Helvetica" w:hAnsi="Helvetica" w:cs="Helvetica"/>
                            <w:color w:val="202020"/>
                          </w:rPr>
                          <w:br/>
                        </w:r>
                        <w:r>
                          <w:rPr>
                            <w:rFonts w:ascii="Helvetica" w:hAnsi="Helvetica" w:cs="Helvetica"/>
                            <w:color w:val="202020"/>
                          </w:rPr>
                          <w:br/>
                          <w:t xml:space="preserve">Samenwerken en bieden van overzicht in het bestaande aanbod zijn geen doelen op zich, maar middelen om te komen tot het doel, te weten een meer herstelgerichte samenleving. Het Huis van Herstel kan een steun zijn om herstelgericht werken in detentie te stimuleren. Om te werken aan een klimaat waarin het veiliger is om mensen aan te spreken op hun positieve kanten en waarin mensen hun verantwoordelijkheid kunnen nemen. De deelnemers aan </w:t>
                        </w:r>
                        <w:r>
                          <w:rPr>
                            <w:rFonts w:ascii="Helvetica" w:hAnsi="Helvetica" w:cs="Helvetica"/>
                            <w:color w:val="202020"/>
                          </w:rPr>
                          <w:lastRenderedPageBreak/>
                          <w:t>het Huis van Herstel werken hieraan, vanuit de ervaring van betrokken mensen zelf.</w:t>
                        </w:r>
                        <w:r>
                          <w:rPr>
                            <w:rFonts w:ascii="Helvetica" w:hAnsi="Helvetica" w:cs="Helvetica"/>
                            <w:color w:val="202020"/>
                          </w:rPr>
                          <w:br/>
                        </w:r>
                        <w:r>
                          <w:rPr>
                            <w:rFonts w:ascii="Helvetica" w:hAnsi="Helvetica" w:cs="Helvetica"/>
                            <w:color w:val="202020"/>
                          </w:rPr>
                          <w:br/>
                        </w:r>
                        <w:r>
                          <w:rPr>
                            <w:rStyle w:val="Zwaar"/>
                            <w:rFonts w:ascii="Helvetica" w:hAnsi="Helvetica" w:cs="Helvetica"/>
                            <w:color w:val="202020"/>
                          </w:rPr>
                          <w:t>Hedda van Lieshout, beleidsmedewerker Eigen Kracht Centrale</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27" style="width:453.6pt;height:1.5pt" o:hralign="center" o:hrstd="t" o:hr="t" fillcolor="#a0a0a0" stroked="f"/>
                          </w:pict>
                        </w:r>
                      </w:p>
                      <w:p w:rsidR="003B15CC" w:rsidRDefault="003B15CC">
                        <w:pPr>
                          <w:spacing w:line="360" w:lineRule="auto"/>
                        </w:pPr>
                        <w:r>
                          <w:rPr>
                            <w:rFonts w:ascii="Helvetica" w:hAnsi="Helvetica" w:cs="Helvetica"/>
                            <w:color w:val="202020"/>
                          </w:rPr>
                          <w:br/>
                        </w:r>
                        <w:r>
                          <w:rPr>
                            <w:rStyle w:val="Zwaar"/>
                            <w:rFonts w:ascii="Helvetica" w:hAnsi="Helvetica" w:cs="Helvetica"/>
                            <w:color w:val="202020"/>
                          </w:rPr>
                          <w:t>Hoe herstelgerichte detentie betekenis kan hebben voor slachtoffers</w:t>
                        </w:r>
                        <w:r>
                          <w:rPr>
                            <w:rFonts w:ascii="Helvetica" w:hAnsi="Helvetica" w:cs="Helvetica"/>
                            <w:color w:val="202020"/>
                          </w:rPr>
                          <w:br/>
                        </w:r>
                        <w:r>
                          <w:rPr>
                            <w:rFonts w:ascii="Helvetica" w:hAnsi="Helvetica" w:cs="Helvetica"/>
                            <w:color w:val="202020"/>
                          </w:rPr>
                          <w:br/>
                          <w:t xml:space="preserve">“Waarom doen niet meer slachtoffers dit?” vraagt Margreet* na afloop van de cursus SOS Building </w:t>
                        </w:r>
                        <w:proofErr w:type="spellStart"/>
                        <w:r>
                          <w:rPr>
                            <w:rFonts w:ascii="Helvetica" w:hAnsi="Helvetica" w:cs="Helvetica"/>
                            <w:color w:val="202020"/>
                          </w:rPr>
                          <w:t>Bridges</w:t>
                        </w:r>
                        <w:proofErr w:type="spellEnd"/>
                        <w:r>
                          <w:rPr>
                            <w:rFonts w:ascii="Helvetica" w:hAnsi="Helvetica" w:cs="Helvetica"/>
                            <w:color w:val="202020"/>
                          </w:rPr>
                          <w:t>. Ze heeft meegedaan aan het programma waarin ze gedurende 8 sessies met andere slachtoffers en nabestaanden in gesprek is geweest met een groep gedetineerden. “Zou je dat van belang vinden?” vraag ik haar. Ze bevestigt dat, en geeft aan dat het haar zoveel herstel heeft opgeleverd, dat ze dat anderen ook gunt.</w:t>
                        </w:r>
                        <w:r>
                          <w:rPr>
                            <w:rFonts w:ascii="Helvetica" w:hAnsi="Helvetica" w:cs="Helvetica"/>
                            <w:color w:val="202020"/>
                          </w:rPr>
                          <w:br/>
                        </w:r>
                        <w:r>
                          <w:rPr>
                            <w:rFonts w:ascii="Helvetica" w:hAnsi="Helvetica" w:cs="Helvetica"/>
                            <w:color w:val="202020"/>
                          </w:rPr>
                          <w:br/>
                          <w:t>De SOS Cursus wordt door Gevangenenzorg Nederland sinds 2006 gegeven in onder andere Penitentiaire Inrichtingen in het kader van herstelgerichte detentie. SOS staat voor Spreken over slachtoffers, schuld en samenleving, maar ook over verantwoordelijkheid en herstel. In deze cursus wordt met gedetineerden nagedacht over wat er stuk kan gaan tussen mensen als er sprake is van een delict, en hoe die schade misschien hersteld kan worden. In de cursus komt ook een slachtoffer mee om zijn of haar ervaringen met criminaliteit te delen. In de loop van de jaren is herhaaldelijk gebleken hoe helend dit kan werken voor een slachtoffer. Opluchting om ‘daders’ te durven ontmoeten, iets goeds te doen met het kwaad dat je is overkomen, afname van angst en stress. Regelmatig geven slachtoffers aan na een aantal keer te willen stoppen met het participeren in SOS, omdat het verwerkingsproces voortgang heeft gevonden en men niet meer in de hoedanigheid als slachtoffer gezien wil worden.</w:t>
                        </w:r>
                        <w:r>
                          <w:rPr>
                            <w:rFonts w:ascii="Helvetica" w:hAnsi="Helvetica" w:cs="Helvetica"/>
                            <w:color w:val="202020"/>
                          </w:rPr>
                          <w:br/>
                        </w:r>
                        <w:r>
                          <w:rPr>
                            <w:rFonts w:ascii="Helvetica" w:hAnsi="Helvetica" w:cs="Helvetica"/>
                            <w:color w:val="202020"/>
                          </w:rPr>
                          <w:br/>
                          <w:t xml:space="preserve">Deze positieve effecten komen nog nadrukkelijker naar voren als de </w:t>
                        </w:r>
                        <w:r>
                          <w:rPr>
                            <w:rFonts w:ascii="Helvetica" w:hAnsi="Helvetica" w:cs="Helvetica"/>
                            <w:color w:val="202020"/>
                          </w:rPr>
                          <w:lastRenderedPageBreak/>
                          <w:t>deelnemersgroep bestaat uit slachtoffers en gedetineerden die met elkaar het hele cursusprogramma doorlopen. Deze mensen ontmoeten elkaar niet rond een specifiek delict, maar rond elkaars ervaringen en levensverhaal. Voor gedetineerden biedt dit een kans om meer te leren over de gevolgen van criminaliteit voor slachtoffers en te groeien in het nemen van verantwoordelijkheid. Slachtoffers geeft het de gelegenheid gehoord te worden in hun verdriet en boosheid en vragen te kunnen stellen. Uiteindelijk maken alle deelnemers een daad van herstel om vorm en uiting te geven aan hun herstelproces en de stappen die zij nog willen gaan zetten.</w:t>
                        </w:r>
                        <w:r>
                          <w:rPr>
                            <w:rFonts w:ascii="Helvetica" w:hAnsi="Helvetica" w:cs="Helvetica"/>
                            <w:color w:val="202020"/>
                          </w:rPr>
                          <w:br/>
                        </w:r>
                        <w:r>
                          <w:rPr>
                            <w:rFonts w:ascii="Helvetica" w:hAnsi="Helvetica" w:cs="Helvetica"/>
                            <w:color w:val="202020"/>
                          </w:rPr>
                          <w:br/>
                          <w:t xml:space="preserve">‘Building </w:t>
                        </w:r>
                        <w:proofErr w:type="spellStart"/>
                        <w:r>
                          <w:rPr>
                            <w:rFonts w:ascii="Helvetica" w:hAnsi="Helvetica" w:cs="Helvetica"/>
                            <w:color w:val="202020"/>
                          </w:rPr>
                          <w:t>Bridges</w:t>
                        </w:r>
                        <w:proofErr w:type="spellEnd"/>
                        <w:r>
                          <w:rPr>
                            <w:rFonts w:ascii="Helvetica" w:hAnsi="Helvetica" w:cs="Helvetica"/>
                            <w:color w:val="202020"/>
                          </w:rPr>
                          <w:t xml:space="preserve">’ heet het Europese project dat Gevangenenzorg Nederland in staat heeft gesteld om te beginnen met het aanbieden van deze vorm van de SOS Cursus. Naast Nederland doen 6 andere Europese landen mee. In oktober is in Zoetermeer een </w:t>
                        </w:r>
                        <w:hyperlink r:id="rId5" w:tgtFrame="_blank" w:history="1">
                          <w:r>
                            <w:rPr>
                              <w:rStyle w:val="Hyperlink"/>
                              <w:rFonts w:ascii="Helvetica" w:hAnsi="Helvetica" w:cs="Helvetica"/>
                              <w:color w:val="2BAADF"/>
                            </w:rPr>
                            <w:t>herstelrechtsymposium</w:t>
                          </w:r>
                        </w:hyperlink>
                        <w:r>
                          <w:rPr>
                            <w:rFonts w:ascii="Helvetica" w:hAnsi="Helvetica" w:cs="Helvetica"/>
                            <w:color w:val="202020"/>
                          </w:rPr>
                          <w:t xml:space="preserve"> georganiseerd over het project, en 19-20  november zal de </w:t>
                        </w:r>
                        <w:hyperlink r:id="rId6" w:tgtFrame="_blank" w:history="1">
                          <w:r>
                            <w:rPr>
                              <w:rStyle w:val="Hyperlink"/>
                              <w:rFonts w:ascii="Helvetica" w:hAnsi="Helvetica" w:cs="Helvetica"/>
                              <w:color w:val="2BAADF"/>
                            </w:rPr>
                            <w:t>eindconferentie</w:t>
                          </w:r>
                        </w:hyperlink>
                        <w:r>
                          <w:rPr>
                            <w:rFonts w:ascii="Helvetica" w:hAnsi="Helvetica" w:cs="Helvetica"/>
                            <w:color w:val="202020"/>
                          </w:rPr>
                          <w:t xml:space="preserve"> plaatsvinden in Rome.  </w:t>
                        </w:r>
                        <w:r>
                          <w:rPr>
                            <w:rFonts w:ascii="Helvetica" w:hAnsi="Helvetica" w:cs="Helvetica"/>
                            <w:color w:val="202020"/>
                          </w:rPr>
                          <w:br/>
                          <w:t xml:space="preserve">Bruggen bouwen, dat is wat er gebeurt als we gedetineerden en slachtoffers de kans geven om in hun eigen geschiedenis en ervaringen gehoord te worden maar ook zelf de ander te horen. Als detentie herstelgericht is, waarvan SOS Building </w:t>
                        </w:r>
                        <w:proofErr w:type="spellStart"/>
                        <w:r>
                          <w:rPr>
                            <w:rFonts w:ascii="Helvetica" w:hAnsi="Helvetica" w:cs="Helvetica"/>
                            <w:color w:val="202020"/>
                          </w:rPr>
                          <w:t>Bridges</w:t>
                        </w:r>
                        <w:proofErr w:type="spellEnd"/>
                        <w:r>
                          <w:rPr>
                            <w:rFonts w:ascii="Helvetica" w:hAnsi="Helvetica" w:cs="Helvetica"/>
                            <w:color w:val="202020"/>
                          </w:rPr>
                          <w:t xml:space="preserve"> een onderdeel kan zijn, wordt herstel mogelijk in de individuele levens van mensen die direct te maken hebben met criminaliteit, maar ook in de bredere cirkels om hen heen. Het creëert mogelijkheden voor daders om een herstelstap richting hun slachtoffer te zetten, maar ook voor slachtoffers om herstel in hun eigen leven of mogelijk richting hun eigen dader vorm te gaan geven.</w:t>
                        </w:r>
                        <w:r>
                          <w:rPr>
                            <w:rFonts w:ascii="Helvetica" w:hAnsi="Helvetica" w:cs="Helvetica"/>
                            <w:color w:val="202020"/>
                          </w:rPr>
                          <w:br/>
                        </w:r>
                        <w:r>
                          <w:rPr>
                            <w:rFonts w:ascii="Helvetica" w:hAnsi="Helvetica" w:cs="Helvetica"/>
                            <w:color w:val="202020"/>
                          </w:rPr>
                          <w:br/>
                          <w:t xml:space="preserve">Building </w:t>
                        </w:r>
                        <w:proofErr w:type="spellStart"/>
                        <w:r>
                          <w:rPr>
                            <w:rFonts w:ascii="Helvetica" w:hAnsi="Helvetica" w:cs="Helvetica"/>
                            <w:color w:val="202020"/>
                          </w:rPr>
                          <w:t>Bridges</w:t>
                        </w:r>
                        <w:proofErr w:type="spellEnd"/>
                        <w:r>
                          <w:rPr>
                            <w:rFonts w:ascii="Helvetica" w:hAnsi="Helvetica" w:cs="Helvetica"/>
                            <w:color w:val="202020"/>
                          </w:rPr>
                          <w:t xml:space="preserve"> wordt momenteel wetenschappelijk geëvalueerd door de Universiteit van </w:t>
                        </w:r>
                        <w:proofErr w:type="spellStart"/>
                        <w:r>
                          <w:rPr>
                            <w:rFonts w:ascii="Helvetica" w:hAnsi="Helvetica" w:cs="Helvetica"/>
                            <w:color w:val="202020"/>
                          </w:rPr>
                          <w:t>Hull</w:t>
                        </w:r>
                        <w:proofErr w:type="spellEnd"/>
                        <w:r>
                          <w:rPr>
                            <w:rFonts w:ascii="Helvetica" w:hAnsi="Helvetica" w:cs="Helvetica"/>
                            <w:color w:val="202020"/>
                          </w:rPr>
                          <w:t xml:space="preserve">, Engeland. De verandering bij de deelnemers aan Building </w:t>
                        </w:r>
                        <w:proofErr w:type="spellStart"/>
                        <w:r>
                          <w:rPr>
                            <w:rFonts w:ascii="Helvetica" w:hAnsi="Helvetica" w:cs="Helvetica"/>
                            <w:color w:val="202020"/>
                          </w:rPr>
                          <w:t>Bridges</w:t>
                        </w:r>
                        <w:proofErr w:type="spellEnd"/>
                        <w:r>
                          <w:rPr>
                            <w:rFonts w:ascii="Helvetica" w:hAnsi="Helvetica" w:cs="Helvetica"/>
                            <w:color w:val="202020"/>
                          </w:rPr>
                          <w:t xml:space="preserve"> wordt gemeten, maar het onderzoek behelst ook het proces van ontwikkelen, implementeren en voortzetten van deze programma’s binnen en buiten het detentiesysteem. Interventies als deze zijn resultaat van systemen en processen op verschillende niveaus: individuen, relaties, instituties, de samenleving en politiek. Daarom wordt bij Building </w:t>
                        </w:r>
                        <w:proofErr w:type="spellStart"/>
                        <w:r>
                          <w:rPr>
                            <w:rFonts w:ascii="Helvetica" w:hAnsi="Helvetica" w:cs="Helvetica"/>
                            <w:color w:val="202020"/>
                          </w:rPr>
                          <w:t>Bridges</w:t>
                        </w:r>
                        <w:proofErr w:type="spellEnd"/>
                        <w:r>
                          <w:rPr>
                            <w:rFonts w:ascii="Helvetica" w:hAnsi="Helvetica" w:cs="Helvetica"/>
                            <w:color w:val="202020"/>
                          </w:rPr>
                          <w:t xml:space="preserve"> gekeken naar al </w:t>
                        </w:r>
                        <w:r>
                          <w:rPr>
                            <w:rFonts w:ascii="Helvetica" w:hAnsi="Helvetica" w:cs="Helvetica"/>
                            <w:color w:val="202020"/>
                          </w:rPr>
                          <w:lastRenderedPageBreak/>
                          <w:t>deze niveaus en de onderlinge interactie die nodig is om herstelgericht om te gaan met detentie en criminaliteit.  </w:t>
                        </w:r>
                        <w:r>
                          <w:rPr>
                            <w:rFonts w:ascii="Helvetica" w:hAnsi="Helvetica" w:cs="Helvetica"/>
                            <w:color w:val="202020"/>
                          </w:rPr>
                          <w:br/>
                        </w:r>
                        <w:r>
                          <w:rPr>
                            <w:rFonts w:ascii="Helvetica" w:hAnsi="Helvetica" w:cs="Helvetica"/>
                            <w:color w:val="202020"/>
                          </w:rPr>
                          <w:br/>
                          <w:t xml:space="preserve">“Vanaf SOS Building </w:t>
                        </w:r>
                        <w:proofErr w:type="spellStart"/>
                        <w:r>
                          <w:rPr>
                            <w:rFonts w:ascii="Helvetica" w:hAnsi="Helvetica" w:cs="Helvetica"/>
                            <w:color w:val="202020"/>
                          </w:rPr>
                          <w:t>Bridges</w:t>
                        </w:r>
                        <w:proofErr w:type="spellEnd"/>
                        <w:r>
                          <w:rPr>
                            <w:rFonts w:ascii="Helvetica" w:hAnsi="Helvetica" w:cs="Helvetica"/>
                            <w:color w:val="202020"/>
                          </w:rPr>
                          <w:t xml:space="preserve"> is alles anders”, zegt Ricardo*. “Sinds ik de slachtoffers heb ontmoet, kan ik alleen maar erkennen wat ik fout heb gedaan. Ik ga vanwege hen andere keuzes maken. Bij alles wat ik doe, staan zij me voor ogen. Hun pijn heb ik gezien. Ik ga proberen in contact te komen met mijn slachtoffers, omdat ik bereid wil zijn hun vragen en boosheid te horen en misschien zo bij te dragen aan hun herstel.”</w:t>
                        </w:r>
                        <w:r>
                          <w:rPr>
                            <w:rFonts w:ascii="Helvetica" w:hAnsi="Helvetica" w:cs="Helvetica"/>
                            <w:color w:val="202020"/>
                          </w:rPr>
                          <w:br/>
                        </w:r>
                        <w:r>
                          <w:rPr>
                            <w:rFonts w:ascii="Helvetica" w:hAnsi="Helvetica" w:cs="Helvetica"/>
                            <w:color w:val="202020"/>
                          </w:rPr>
                          <w:br/>
                        </w:r>
                        <w:r>
                          <w:rPr>
                            <w:rStyle w:val="Zwaar"/>
                            <w:rFonts w:ascii="Helvetica" w:hAnsi="Helvetica" w:cs="Helvetica"/>
                            <w:color w:val="202020"/>
                          </w:rPr>
                          <w:t>Esther Klaassen</w:t>
                        </w:r>
                        <w:r>
                          <w:rPr>
                            <w:rFonts w:ascii="Helvetica" w:hAnsi="Helvetica" w:cs="Helvetica"/>
                            <w:b/>
                            <w:bCs/>
                            <w:color w:val="202020"/>
                          </w:rPr>
                          <w:br/>
                        </w:r>
                        <w:r>
                          <w:rPr>
                            <w:rStyle w:val="Zwaar"/>
                            <w:rFonts w:ascii="Helvetica" w:hAnsi="Helvetica" w:cs="Helvetica"/>
                            <w:color w:val="202020"/>
                          </w:rPr>
                          <w:t xml:space="preserve">Coördinator </w:t>
                        </w:r>
                        <w:proofErr w:type="spellStart"/>
                        <w:r>
                          <w:rPr>
                            <w:rStyle w:val="Zwaar"/>
                            <w:rFonts w:ascii="Helvetica" w:hAnsi="Helvetica" w:cs="Helvetica"/>
                            <w:color w:val="202020"/>
                          </w:rPr>
                          <w:t>Herstelrechtprogramma’s</w:t>
                        </w:r>
                        <w:proofErr w:type="spellEnd"/>
                        <w:r>
                          <w:rPr>
                            <w:rFonts w:ascii="Helvetica" w:hAnsi="Helvetica" w:cs="Helvetica"/>
                            <w:color w:val="202020"/>
                          </w:rPr>
                          <w:br/>
                        </w:r>
                        <w:proofErr w:type="spellStart"/>
                        <w:r>
                          <w:rPr>
                            <w:rFonts w:ascii="Helvetica" w:hAnsi="Helvetica" w:cs="Helvetica"/>
                            <w:color w:val="202020"/>
                          </w:rPr>
                          <w:t>Projectlid</w:t>
                        </w:r>
                        <w:proofErr w:type="spellEnd"/>
                        <w:r>
                          <w:rPr>
                            <w:rFonts w:ascii="Helvetica" w:hAnsi="Helvetica" w:cs="Helvetica"/>
                            <w:color w:val="202020"/>
                          </w:rPr>
                          <w:t xml:space="preserve"> Building </w:t>
                        </w:r>
                        <w:proofErr w:type="spellStart"/>
                        <w:r>
                          <w:rPr>
                            <w:rFonts w:ascii="Helvetica" w:hAnsi="Helvetica" w:cs="Helvetica"/>
                            <w:color w:val="202020"/>
                          </w:rPr>
                          <w:t>Bridges</w:t>
                        </w:r>
                        <w:proofErr w:type="spellEnd"/>
                        <w:r>
                          <w:rPr>
                            <w:rFonts w:ascii="Helvetica" w:hAnsi="Helvetica" w:cs="Helvetica"/>
                            <w:color w:val="202020"/>
                          </w:rPr>
                          <w:br/>
                          <w:t>Gevangenenzorg Nederland</w:t>
                        </w:r>
                        <w:r>
                          <w:rPr>
                            <w:rFonts w:ascii="Helvetica" w:hAnsi="Helvetica" w:cs="Helvetica"/>
                            <w:color w:val="202020"/>
                          </w:rPr>
                          <w:br/>
                        </w:r>
                        <w:hyperlink r:id="rId7" w:history="1">
                          <w:r>
                            <w:rPr>
                              <w:rStyle w:val="Hyperlink"/>
                              <w:rFonts w:ascii="Helvetica" w:hAnsi="Helvetica" w:cs="Helvetica"/>
                              <w:color w:val="2BAADF"/>
                            </w:rPr>
                            <w:t>e.h.m.klaassen@gevangenenzorg.nl</w:t>
                          </w:r>
                        </w:hyperlink>
                        <w:r>
                          <w:rPr>
                            <w:rFonts w:ascii="Helvetica" w:hAnsi="Helvetica" w:cs="Helvetica"/>
                            <w:color w:val="202020"/>
                          </w:rPr>
                          <w:br/>
                          <w:t> </w:t>
                        </w:r>
                        <w:r>
                          <w:rPr>
                            <w:rFonts w:ascii="Helvetica" w:hAnsi="Helvetica" w:cs="Helvetica"/>
                            <w:color w:val="202020"/>
                          </w:rPr>
                          <w:br/>
                          <w:t>  </w:t>
                        </w:r>
                        <w:r>
                          <w:rPr>
                            <w:rFonts w:ascii="Helvetica" w:hAnsi="Helvetica" w:cs="Helvetica"/>
                            <w:color w:val="202020"/>
                          </w:rPr>
                          <w:br/>
                          <w:t>        </w:t>
                        </w:r>
                        <w:r>
                          <w:rPr>
                            <w:rFonts w:ascii="Helvetica" w:hAnsi="Helvetica" w:cs="Helvetica"/>
                            <w:color w:val="202020"/>
                          </w:rPr>
                          <w:br/>
                          <w:t>* Margreet en Ricardo heten in werkelijkheid anders</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28" style="width:453.6pt;height:1.5pt" o:hralign="center" o:hrstd="t" o:hr="t" fillcolor="#a0a0a0" stroked="f"/>
                          </w:pict>
                        </w:r>
                      </w:p>
                      <w:p w:rsidR="003B15CC" w:rsidRDefault="003B15CC">
                        <w:pPr>
                          <w:spacing w:line="360" w:lineRule="auto"/>
                        </w:pPr>
                        <w:r>
                          <w:rPr>
                            <w:rFonts w:ascii="Helvetica" w:hAnsi="Helvetica" w:cs="Helvetica"/>
                            <w:color w:val="202020"/>
                          </w:rPr>
                          <w:br/>
                        </w:r>
                        <w:r>
                          <w:rPr>
                            <w:rStyle w:val="Zwaar"/>
                            <w:rFonts w:ascii="Helvetica" w:hAnsi="Helvetica" w:cs="Helvetica"/>
                            <w:color w:val="202020"/>
                          </w:rPr>
                          <w:t>De weg(en) van herstel</w:t>
                        </w:r>
                        <w:r>
                          <w:rPr>
                            <w:rFonts w:ascii="Helvetica" w:hAnsi="Helvetica" w:cs="Helvetica"/>
                            <w:color w:val="202020"/>
                          </w:rPr>
                          <w:br/>
                        </w:r>
                        <w:r>
                          <w:rPr>
                            <w:rStyle w:val="Nadruk"/>
                            <w:rFonts w:ascii="Helvetica" w:hAnsi="Helvetica" w:cs="Helvetica"/>
                            <w:b/>
                            <w:bCs/>
                            <w:color w:val="202020"/>
                          </w:rPr>
                          <w:t>Een kwalitatief onderzoek naar de rol van justitieel geestelijk verzorgers met betrekking tot de herstelgerichte detentiepraktijk in Nederlandse penitentiaire inrichtingen voor volwassen mannen</w:t>
                        </w:r>
                        <w:r>
                          <w:rPr>
                            <w:rFonts w:ascii="Helvetica" w:hAnsi="Helvetica" w:cs="Helvetica"/>
                            <w:b/>
                            <w:bCs/>
                            <w:color w:val="202020"/>
                          </w:rPr>
                          <w:br/>
                        </w:r>
                        <w:r>
                          <w:rPr>
                            <w:rFonts w:ascii="Helvetica" w:hAnsi="Helvetica" w:cs="Helvetica"/>
                            <w:b/>
                            <w:bCs/>
                            <w:color w:val="202020"/>
                          </w:rPr>
                          <w:br/>
                        </w:r>
                        <w:r>
                          <w:rPr>
                            <w:rFonts w:ascii="Helvetica" w:hAnsi="Helvetica" w:cs="Helvetica"/>
                            <w:b/>
                            <w:bCs/>
                            <w:noProof/>
                            <w:color w:val="202020"/>
                          </w:rPr>
                          <w:lastRenderedPageBreak/>
                          <w:drawing>
                            <wp:inline distT="0" distB="0" distL="0" distR="0">
                              <wp:extent cx="3629025" cy="2514600"/>
                              <wp:effectExtent l="0" t="0" r="9525" b="0"/>
                              <wp:docPr id="5" name="Afbeelding 5" descr="https://gallery.mailchimp.com/dc74c15185a9be8f8d2222664/images/13fff6b8-5cf6-4448-ba8e-1af905fe69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2" descr="https://gallery.mailchimp.com/dc74c15185a9be8f8d2222664/images/13fff6b8-5cf6-4448-ba8e-1af905fe69d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514600"/>
                                      </a:xfrm>
                                      <a:prstGeom prst="rect">
                                        <a:avLst/>
                                      </a:prstGeom>
                                      <a:noFill/>
                                      <a:ln>
                                        <a:noFill/>
                                      </a:ln>
                                    </pic:spPr>
                                  </pic:pic>
                                </a:graphicData>
                              </a:graphic>
                            </wp:inline>
                          </w:drawing>
                        </w:r>
                        <w:r>
                          <w:rPr>
                            <w:rFonts w:ascii="Helvetica" w:hAnsi="Helvetica" w:cs="Helvetica"/>
                            <w:b/>
                            <w:bCs/>
                            <w:color w:val="202020"/>
                          </w:rPr>
                          <w:br/>
                        </w:r>
                        <w:r>
                          <w:rPr>
                            <w:rFonts w:ascii="Helvetica" w:hAnsi="Helvetica" w:cs="Helvetica"/>
                            <w:b/>
                            <w:bCs/>
                            <w:color w:val="202020"/>
                          </w:rPr>
                          <w:br/>
                        </w:r>
                        <w:r>
                          <w:rPr>
                            <w:rStyle w:val="Zwaar"/>
                            <w:rFonts w:ascii="Helvetica" w:hAnsi="Helvetica" w:cs="Helvetica"/>
                            <w:color w:val="202020"/>
                          </w:rPr>
                          <w:t>door Jan-Willem Barth</w:t>
                        </w:r>
                        <w:r>
                          <w:rPr>
                            <w:rFonts w:ascii="Helvetica" w:hAnsi="Helvetica" w:cs="Helvetica"/>
                            <w:color w:val="202020"/>
                          </w:rPr>
                          <w:br/>
                          <w:t>In het kader van mijn afstudeeronderzoek voor de opleiding Criminologie aan de Erasmus Universiteit heb ik mij de afgelopen periode verdiept in de rol die justitieel geestelijk verzorgers (kunnen) innemen met betrekking tot herstelgerichte detentie. Met name mijn persoonlijke interesse in ‘geloof’ binnen gevangenismuren en de toenemende aandacht voor het ontwikkelen van een herstelgerichte detentiecultuur vormden hiervoor een belangrijke aanleiding.</w:t>
                        </w:r>
                        <w:r>
                          <w:rPr>
                            <w:rFonts w:ascii="Helvetica" w:hAnsi="Helvetica" w:cs="Helvetica"/>
                            <w:color w:val="202020"/>
                          </w:rPr>
                          <w:br/>
                        </w:r>
                        <w:r>
                          <w:rPr>
                            <w:rFonts w:ascii="Helvetica" w:hAnsi="Helvetica" w:cs="Helvetica"/>
                            <w:color w:val="202020"/>
                          </w:rPr>
                          <w:br/>
                          <w:t>Het schrijven van de scriptie is voor mij een uitdagende en leerzame periode geweest. Door middel van literatuuronderzoek en diepte-interviews met geestelijk verzorgers, professionals op het gebied van herstelgerichte detentie en ex-gedetineerden, heb ik een uitgebreide kijk mogen krijgen op de betekenissen van herstel in detentie. In dit stuk wil ik u graag meenemen in enkele van mijn bevindingen.</w:t>
                        </w:r>
                        <w:r>
                          <w:rPr>
                            <w:rFonts w:ascii="Helvetica" w:hAnsi="Helvetica" w:cs="Helvetica"/>
                            <w:color w:val="202020"/>
                          </w:rPr>
                          <w:br/>
                        </w:r>
                        <w:r>
                          <w:rPr>
                            <w:rFonts w:ascii="Helvetica" w:hAnsi="Helvetica" w:cs="Helvetica"/>
                            <w:color w:val="202020"/>
                          </w:rPr>
                          <w:br/>
                        </w:r>
                        <w:r>
                          <w:rPr>
                            <w:rStyle w:val="Nadruk"/>
                            <w:rFonts w:ascii="Helvetica" w:hAnsi="Helvetica" w:cs="Helvetica"/>
                            <w:color w:val="202020"/>
                          </w:rPr>
                          <w:t xml:space="preserve">Herstelgerichte </w:t>
                        </w:r>
                        <w:proofErr w:type="spellStart"/>
                        <w:r>
                          <w:rPr>
                            <w:rStyle w:val="Nadruk"/>
                            <w:rFonts w:ascii="Helvetica" w:hAnsi="Helvetica" w:cs="Helvetica"/>
                            <w:color w:val="202020"/>
                          </w:rPr>
                          <w:t>detentieprakijk</w:t>
                        </w:r>
                        <w:proofErr w:type="spellEnd"/>
                        <w:r>
                          <w:rPr>
                            <w:rFonts w:ascii="Helvetica" w:hAnsi="Helvetica" w:cs="Helvetica"/>
                            <w:color w:val="202020"/>
                          </w:rPr>
                          <w:br/>
                          <w:t xml:space="preserve">Tijdens mijn onderzoek was één van mijn eerste constateringen dat er in Nederland (nog) geen sprake is van een herstelgerichte detentiepraktijk. Zowel de literatuur als de gevoerde gesprekken in het veld wezen mij erop dat er tal van vraagtekens gezet kunnen worden bij de compatibiliteit van het huidige Nederlandse detentieklimaat en een herstelgerichte cultuur. Naast dat de focus </w:t>
                        </w:r>
                        <w:r>
                          <w:rPr>
                            <w:rFonts w:ascii="Helvetica" w:hAnsi="Helvetica" w:cs="Helvetica"/>
                            <w:color w:val="202020"/>
                          </w:rPr>
                          <w:lastRenderedPageBreak/>
                          <w:t>de afgelopen jaren met name op veiligheid, efficiëntie en repressie ligt, werken ook het justitiële gedragsbeoordelingssysteem, de (eenzijdige en politiek gestuurde) gerichtheid op slachtoffers en het ontbreken van een eenduidige betekenis van het concept ‘herstelgerichte detentie’ belemmerend op de ontwikkeling van een herstelgerichte detentiecultuur.</w:t>
                        </w:r>
                        <w:r>
                          <w:rPr>
                            <w:rFonts w:ascii="Helvetica" w:hAnsi="Helvetica" w:cs="Helvetica"/>
                            <w:color w:val="202020"/>
                          </w:rPr>
                          <w:br/>
                        </w:r>
                        <w:r>
                          <w:rPr>
                            <w:rFonts w:ascii="Helvetica" w:hAnsi="Helvetica" w:cs="Helvetica"/>
                            <w:color w:val="202020"/>
                          </w:rPr>
                          <w:br/>
                        </w:r>
                        <w:r>
                          <w:rPr>
                            <w:rStyle w:val="Nadruk"/>
                            <w:rFonts w:ascii="Helvetica" w:hAnsi="Helvetica" w:cs="Helvetica"/>
                            <w:color w:val="202020"/>
                          </w:rPr>
                          <w:t>De autonome positie van geestelijk verzorgers</w:t>
                        </w:r>
                        <w:r>
                          <w:rPr>
                            <w:rFonts w:ascii="Helvetica" w:hAnsi="Helvetica" w:cs="Helvetica"/>
                            <w:color w:val="202020"/>
                          </w:rPr>
                          <w:br/>
                          <w:t>Binnen het Nederlandse gevangenissysteem hebben justitieel geestelijk verzorgers een autonome positie. Dit stelt hen in de mogelijkheid om vanuit hun levensbeschouwelijke ‘zending’, een eigen bijdrage te leveren aan de ontwikkeling van een herstelgerichte detentiecultuur. Los van de monitorprocessen en justitiële gedragsscores in een inrichting kunnen gedetineerden hier ‘vrijelijk’ processen van herstel aangaan, zonder dat hier ‘targets’ aan verbonden zijn. Het voordeel hiervan is dat hierdoor ruimte ontstaat om een gedetineerde op een ongedwongen manier te laten reflecteren op zijn delict, hem te leren zijn verantwoordelijkheid te aanvaarden en te dragen, hem te stimuleren uit zijn vaak passieve rol te stappen en hem na te laten denken over herstel van zichzelf, herstel van veroorzaakte schade en herstel van gebroken relaties.</w:t>
                        </w:r>
                        <w:r>
                          <w:rPr>
                            <w:rFonts w:ascii="Helvetica" w:hAnsi="Helvetica" w:cs="Helvetica"/>
                            <w:color w:val="202020"/>
                          </w:rPr>
                          <w:br/>
                        </w:r>
                        <w:r>
                          <w:rPr>
                            <w:rFonts w:ascii="Helvetica" w:hAnsi="Helvetica" w:cs="Helvetica"/>
                            <w:color w:val="202020"/>
                          </w:rPr>
                          <w:br/>
                        </w:r>
                        <w:r>
                          <w:rPr>
                            <w:rStyle w:val="Nadruk"/>
                            <w:rFonts w:ascii="Helvetica" w:hAnsi="Helvetica" w:cs="Helvetica"/>
                            <w:color w:val="202020"/>
                          </w:rPr>
                          <w:t xml:space="preserve">De rol van zingeving bij herstelgerichte detentie </w:t>
                        </w:r>
                        <w:r>
                          <w:rPr>
                            <w:rFonts w:ascii="Helvetica" w:hAnsi="Helvetica" w:cs="Helvetica"/>
                            <w:color w:val="202020"/>
                          </w:rPr>
                          <w:br/>
                          <w:t>Kenmerkend voor de bijdrage die geestelijk verzorgers kunnen leveren aan een herstelgerichte detentiecultuur is dat zij een koppeling maken met het zingevingkader van gedetineerden. Door verbindingen te leggen met het geloof van gedetineerden, zouden herstelgerichte activiteiten volgens hen een diepere, morele betekenis krijgen. Gedetineerden zouden hierdoor intrinsiek en oprecht gemotiveerd worden om met zichzelf in het reine te komen en van daaruit bereid zijn schade te herstellen. Dit onderscheidt zich ten opzichte van de ‘strategische’ motivaties die in het justitiële promotie- en degradatiesysteem een rol kunnen spelen.</w:t>
                        </w:r>
                        <w:r>
                          <w:rPr>
                            <w:rFonts w:ascii="Helvetica" w:hAnsi="Helvetica" w:cs="Helvetica"/>
                            <w:color w:val="202020"/>
                          </w:rPr>
                          <w:br/>
                          <w:t xml:space="preserve">De verbinding tussen zingeving en herstelgerichte detentie lijkt daarnaast ook invloed te hebben op de betekenis van het begrip ‘herstel’. Binnen de </w:t>
                        </w:r>
                        <w:r>
                          <w:rPr>
                            <w:rFonts w:ascii="Helvetica" w:hAnsi="Helvetica" w:cs="Helvetica"/>
                            <w:color w:val="202020"/>
                          </w:rPr>
                          <w:lastRenderedPageBreak/>
                          <w:t>geestelijke verzorgingspraktijk lijkt herstel een bredere (en diepere) betekenis te krijgen dan in de context van justitie. Waar bij DJI het ‘</w:t>
                        </w:r>
                        <w:proofErr w:type="spellStart"/>
                        <w:r>
                          <w:rPr>
                            <w:rFonts w:ascii="Helvetica" w:hAnsi="Helvetica" w:cs="Helvetica"/>
                            <w:color w:val="202020"/>
                          </w:rPr>
                          <w:t>slachtoffer-minded</w:t>
                        </w:r>
                        <w:proofErr w:type="spellEnd"/>
                        <w:r>
                          <w:rPr>
                            <w:rFonts w:ascii="Helvetica" w:hAnsi="Helvetica" w:cs="Helvetica"/>
                            <w:color w:val="202020"/>
                          </w:rPr>
                          <w:t>’ principe centraal is komen te staan, en veel aandacht is voor het herstel tussen daders en slachtoffers, ligt bij geestelijk verzorgers de aandacht met name op het (religieuze) ‘zelfherstel’ van gedetineerden, en allerlei andere aspecten van schade in hun leven, zoals een verstoorde familierelatie. Doordat zij (bewust) buiten de dichotomie van daders en slachtoffers blijven, lijken zij te voorkomen dat alleen het slachtoffer het referentiepunt wordt van moraliteit en het belang van daders ondergegraven raakt.</w:t>
                        </w:r>
                        <w:r>
                          <w:rPr>
                            <w:rFonts w:ascii="Helvetica" w:hAnsi="Helvetica" w:cs="Helvetica"/>
                            <w:color w:val="202020"/>
                          </w:rPr>
                          <w:br/>
                        </w:r>
                        <w:r>
                          <w:rPr>
                            <w:rFonts w:ascii="Helvetica" w:hAnsi="Helvetica" w:cs="Helvetica"/>
                            <w:color w:val="202020"/>
                          </w:rPr>
                          <w:br/>
                        </w:r>
                        <w:r>
                          <w:rPr>
                            <w:rStyle w:val="Nadruk"/>
                            <w:rFonts w:ascii="Helvetica" w:hAnsi="Helvetica" w:cs="Helvetica"/>
                            <w:color w:val="202020"/>
                          </w:rPr>
                          <w:t xml:space="preserve">De rollen en posities </w:t>
                        </w:r>
                        <w:r>
                          <w:rPr>
                            <w:rFonts w:ascii="Helvetica" w:hAnsi="Helvetica" w:cs="Helvetica"/>
                            <w:color w:val="202020"/>
                          </w:rPr>
                          <w:br/>
                          <w:t>In het streven naar een herstelgerichte detentiepraktijk lijken geestelijk verzorgers verschillende rollen en posities in te nemen. Zo komt in mijn scriptie uitgebreid aan de orde hoe geestelijk verzorgers actief (kunnen) zijn als voorwerker, verwijzer, brug tussen binnen en buiten, adviseur en continue steun en toeverlaat.</w:t>
                        </w:r>
                        <w:r>
                          <w:rPr>
                            <w:rFonts w:ascii="Helvetica" w:hAnsi="Helvetica" w:cs="Helvetica"/>
                            <w:color w:val="202020"/>
                          </w:rPr>
                          <w:br/>
                          <w:t>Hoewel geestelijk verzorgers een belangrijk onderdeel willen/kunnen vormen in een herstelgerichte detentiepraktijk, benadrukken zij tevens dat hun bijdrage helder en scherp moet worden afgedicht. Het bestaansrecht van geestelijke verzorging ligt immers in het recht op godsdienst en levensovertuiging. Om inbreuk op de hiervoor beschikbaar gestelde vrijplaats te voorkomen, willen zij niet worden verplicht om instrumenteel, doelgericht en meetbaar aan herstelgerichte detentie bij te dragen.</w:t>
                        </w:r>
                        <w:r>
                          <w:rPr>
                            <w:rFonts w:ascii="Helvetica" w:hAnsi="Helvetica" w:cs="Helvetica"/>
                            <w:color w:val="202020"/>
                          </w:rPr>
                          <w:br/>
                        </w:r>
                        <w:r>
                          <w:rPr>
                            <w:rFonts w:ascii="Helvetica" w:hAnsi="Helvetica" w:cs="Helvetica"/>
                            <w:color w:val="202020"/>
                          </w:rPr>
                          <w:br/>
                        </w:r>
                        <w:r>
                          <w:rPr>
                            <w:rStyle w:val="Nadruk"/>
                            <w:rFonts w:ascii="Helvetica" w:hAnsi="Helvetica" w:cs="Helvetica"/>
                            <w:color w:val="202020"/>
                          </w:rPr>
                          <w:t>Tot slot</w:t>
                        </w:r>
                        <w:r>
                          <w:rPr>
                            <w:rFonts w:ascii="Helvetica" w:hAnsi="Helvetica" w:cs="Helvetica"/>
                            <w:color w:val="202020"/>
                          </w:rPr>
                          <w:br/>
                          <w:t>In mijn scriptie hoop ik aangetoond te hebben dat justitieel geestelijk verzorgers op meerdere manieren een rol kunnen spelen in de ontwikkeling van een herstelgerichte detentiepraktijk. Door hun ‘dubbele binding’ aan zowel de geestelijke zorg voor gedetineerden als de doelmatige en veilige tenuitvoerlegging van detentie, gaat deze bijdrage gepaard met allerlei dilemma’s, kansen en bedreigingen. Deze uitdagingen worden in het slot van mijn onderzoek bediscussieerd en er worden aanbevelingen gedaan.</w:t>
                        </w:r>
                        <w:r>
                          <w:rPr>
                            <w:rFonts w:ascii="Helvetica" w:hAnsi="Helvetica" w:cs="Helvetica"/>
                            <w:color w:val="202020"/>
                          </w:rPr>
                          <w:br/>
                        </w:r>
                        <w:r>
                          <w:rPr>
                            <w:rFonts w:ascii="Helvetica" w:hAnsi="Helvetica" w:cs="Helvetica"/>
                            <w:color w:val="202020"/>
                          </w:rPr>
                          <w:lastRenderedPageBreak/>
                          <w:t xml:space="preserve">Mocht u nieuwsgierig zijn geworden en zou u de gehele scriptie willen ontvangen? Neem dan contact met mij op. U kunt mij mailen via </w:t>
                        </w:r>
                        <w:hyperlink r:id="rId9" w:history="1">
                          <w:r>
                            <w:rPr>
                              <w:rStyle w:val="Hyperlink"/>
                              <w:rFonts w:ascii="Helvetica" w:hAnsi="Helvetica" w:cs="Helvetica"/>
                              <w:color w:val="2BAADF"/>
                            </w:rPr>
                            <w:t>jan-willem.barth@hotmail.com</w:t>
                          </w:r>
                        </w:hyperlink>
                        <w:r>
                          <w:rPr>
                            <w:rFonts w:ascii="Helvetica" w:hAnsi="Helvetica" w:cs="Helvetica"/>
                            <w:color w:val="202020"/>
                          </w:rPr>
                          <w:t>. Bellen kan ook: 06-15392001.</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29" style="width:453.6pt;height:1.5pt" o:hralign="center" o:hrstd="t" o:hr="t" fillcolor="#a0a0a0" stroked="f"/>
                          </w:pict>
                        </w:r>
                      </w:p>
                      <w:p w:rsidR="003B15CC" w:rsidRDefault="003B15CC">
                        <w:pPr>
                          <w:spacing w:line="360" w:lineRule="auto"/>
                        </w:pPr>
                        <w:r>
                          <w:rPr>
                            <w:rFonts w:ascii="Helvetica" w:hAnsi="Helvetica" w:cs="Helvetica"/>
                            <w:color w:val="202020"/>
                          </w:rPr>
                          <w:br/>
                        </w:r>
                        <w:r>
                          <w:rPr>
                            <w:rStyle w:val="Zwaar"/>
                            <w:rFonts w:ascii="Helvetica" w:hAnsi="Helvetica" w:cs="Helvetica"/>
                            <w:color w:val="202020"/>
                          </w:rPr>
                          <w:t>The art of change</w:t>
                        </w:r>
                        <w:r>
                          <w:rPr>
                            <w:rFonts w:ascii="Helvetica" w:hAnsi="Helvetica" w:cs="Helvetica"/>
                            <w:color w:val="202020"/>
                          </w:rPr>
                          <w:br/>
                        </w:r>
                        <w:r>
                          <w:rPr>
                            <w:rFonts w:ascii="Helvetica" w:hAnsi="Helvetica" w:cs="Helvetica"/>
                            <w:color w:val="202020"/>
                          </w:rPr>
                          <w:br/>
                          <w:t xml:space="preserve">Hoe bewerkstellig je  verandering in het leven van een gedetineerde tijdens een periode van detentie? En hoe kan kunst daarin een rol spelen? Na ruim twee en een half jaar van Europese samenwerking en uitwisseling over kunsteducatie en projecten in gevangenissen, kwamen de leden van het project ‘Partners in Crime Prevention’, waaronder PI Vugt en de Nederlandse organisatie Young in Prison, ter afsluiting bijeen. Tijdens het seminar ‘Meet </w:t>
                        </w:r>
                        <w:proofErr w:type="spellStart"/>
                        <w:r>
                          <w:rPr>
                            <w:rFonts w:ascii="Helvetica" w:hAnsi="Helvetica" w:cs="Helvetica"/>
                            <w:color w:val="202020"/>
                          </w:rPr>
                          <w:t>us</w:t>
                        </w:r>
                        <w:proofErr w:type="spellEnd"/>
                        <w:r>
                          <w:rPr>
                            <w:rFonts w:ascii="Helvetica" w:hAnsi="Helvetica" w:cs="Helvetica"/>
                            <w:color w:val="202020"/>
                          </w:rPr>
                          <w:t xml:space="preserve"> at </w:t>
                        </w:r>
                        <w:proofErr w:type="spellStart"/>
                        <w:r>
                          <w:rPr>
                            <w:rFonts w:ascii="Helvetica" w:hAnsi="Helvetica" w:cs="Helvetica"/>
                            <w:color w:val="202020"/>
                          </w:rPr>
                          <w:t>the</w:t>
                        </w:r>
                        <w:proofErr w:type="spellEnd"/>
                        <w:r>
                          <w:rPr>
                            <w:rFonts w:ascii="Helvetica" w:hAnsi="Helvetica" w:cs="Helvetica"/>
                            <w:color w:val="202020"/>
                          </w:rPr>
                          <w:t xml:space="preserve"> </w:t>
                        </w:r>
                        <w:proofErr w:type="spellStart"/>
                        <w:r>
                          <w:rPr>
                            <w:rFonts w:ascii="Helvetica" w:hAnsi="Helvetica" w:cs="Helvetica"/>
                            <w:color w:val="202020"/>
                          </w:rPr>
                          <w:t>turningpoint</w:t>
                        </w:r>
                        <w:proofErr w:type="spellEnd"/>
                        <w:r>
                          <w:rPr>
                            <w:rFonts w:ascii="Helvetica" w:hAnsi="Helvetica" w:cs="Helvetica"/>
                            <w:color w:val="202020"/>
                          </w:rPr>
                          <w:t xml:space="preserve">’ op 19 juni 2015 in Den Bosch spraken deze partners uit verschillende Europese landen over werken in een gevangenis, het belang van kunst als uitingsvorm en het bevorderen van participatie onder gedetineerden. Ook kwamen verschillende ‘keerpunten’ aan bod, omschreven als een positieve verandering in iemands leven. Van persoonlijke ervaringen van de sprekers naar keerpunten in het leven van de gedetineerde, kunst speelde in veel van de verhalen een grote rol. </w:t>
                        </w:r>
                        <w:proofErr w:type="spellStart"/>
                        <w:r>
                          <w:rPr>
                            <w:rFonts w:ascii="Helvetica" w:hAnsi="Helvetica" w:cs="Helvetica"/>
                            <w:color w:val="202020"/>
                          </w:rPr>
                          <w:t>Pris</w:t>
                        </w:r>
                        <w:proofErr w:type="spellEnd"/>
                        <w:r>
                          <w:rPr>
                            <w:rFonts w:ascii="Helvetica" w:hAnsi="Helvetica" w:cs="Helvetica"/>
                            <w:color w:val="202020"/>
                          </w:rPr>
                          <w:t xml:space="preserve"> </w:t>
                        </w:r>
                        <w:proofErr w:type="spellStart"/>
                        <w:r>
                          <w:rPr>
                            <w:rFonts w:ascii="Helvetica" w:hAnsi="Helvetica" w:cs="Helvetica"/>
                            <w:color w:val="202020"/>
                          </w:rPr>
                          <w:t>Tatipikalaban</w:t>
                        </w:r>
                        <w:proofErr w:type="spellEnd"/>
                        <w:r>
                          <w:rPr>
                            <w:rFonts w:ascii="Helvetica" w:hAnsi="Helvetica" w:cs="Helvetica"/>
                            <w:color w:val="202020"/>
                          </w:rPr>
                          <w:t xml:space="preserve">, kunstenares en spreker tijdens het seminar, zat ooit zelf in de gevangenis en benadrukt dat de stap naar criminaliteit klein is. Eén verkeerde beslissing in iemands leven kan grote gevolgen hebben. Volgens haar speelt kunst een belangrijke rol in het herstellen van menselijke waarden. De benodigde denkprocessen, planning en organisatie bij het maken van kunst gaan volgens haar samen met bepaalde (positieve) gedragingen die ook na detentie van pas komen. Eigengemaakt werk kan niet alleen voor een gevoel van trots zorgen, maar ook voor waardering en acceptatie in de samenleving. In lijn met deze gedachte, is Fiona </w:t>
                        </w:r>
                        <w:proofErr w:type="spellStart"/>
                        <w:r>
                          <w:rPr>
                            <w:rFonts w:ascii="Helvetica" w:hAnsi="Helvetica" w:cs="Helvetica"/>
                            <w:color w:val="202020"/>
                          </w:rPr>
                          <w:t>Curran</w:t>
                        </w:r>
                        <w:proofErr w:type="spellEnd"/>
                        <w:r>
                          <w:rPr>
                            <w:rFonts w:ascii="Helvetica" w:hAnsi="Helvetica" w:cs="Helvetica"/>
                            <w:color w:val="202020"/>
                          </w:rPr>
                          <w:t xml:space="preserve">, directrice van The </w:t>
                        </w:r>
                        <w:proofErr w:type="spellStart"/>
                        <w:r>
                          <w:rPr>
                            <w:rFonts w:ascii="Helvetica" w:hAnsi="Helvetica" w:cs="Helvetica"/>
                            <w:color w:val="202020"/>
                          </w:rPr>
                          <w:t>Koestler</w:t>
                        </w:r>
                        <w:proofErr w:type="spellEnd"/>
                        <w:r>
                          <w:rPr>
                            <w:rFonts w:ascii="Helvetica" w:hAnsi="Helvetica" w:cs="Helvetica"/>
                            <w:color w:val="202020"/>
                          </w:rPr>
                          <w:t xml:space="preserve"> Trust in het Verenigd Koninkrijk, van mening dat kunst kan helpen bij re-integratie in de samenleving. Met de jaarlijkse </w:t>
                        </w:r>
                        <w:proofErr w:type="spellStart"/>
                        <w:r>
                          <w:rPr>
                            <w:rFonts w:ascii="Helvetica" w:hAnsi="Helvetica" w:cs="Helvetica"/>
                            <w:color w:val="202020"/>
                          </w:rPr>
                          <w:t>Koestler</w:t>
                        </w:r>
                        <w:proofErr w:type="spellEnd"/>
                        <w:r>
                          <w:rPr>
                            <w:rFonts w:ascii="Helvetica" w:hAnsi="Helvetica" w:cs="Helvetica"/>
                            <w:color w:val="202020"/>
                          </w:rPr>
                          <w:t xml:space="preserve"> Trust </w:t>
                        </w:r>
                        <w:proofErr w:type="spellStart"/>
                        <w:r>
                          <w:rPr>
                            <w:rFonts w:ascii="Helvetica" w:hAnsi="Helvetica" w:cs="Helvetica"/>
                            <w:color w:val="202020"/>
                          </w:rPr>
                          <w:t>Awards</w:t>
                        </w:r>
                        <w:proofErr w:type="spellEnd"/>
                        <w:r>
                          <w:rPr>
                            <w:rFonts w:ascii="Helvetica" w:hAnsi="Helvetica" w:cs="Helvetica"/>
                            <w:color w:val="202020"/>
                          </w:rPr>
                          <w:t xml:space="preserve">, een kunstcompetitie voor gevangenen, probeert de organisatie door een kwetsbare kant van de </w:t>
                        </w:r>
                        <w:r>
                          <w:rPr>
                            <w:rFonts w:ascii="Helvetica" w:hAnsi="Helvetica" w:cs="Helvetica"/>
                            <w:color w:val="202020"/>
                          </w:rPr>
                          <w:lastRenderedPageBreak/>
                          <w:t>gevangene te laten zien, een betere acceptatie in de samenleving te bewerkstelligen. Een weinig gehoorde groep krijgt hiermee een stem, door zich te uiten in kunst.</w:t>
                        </w:r>
                        <w:r>
                          <w:rPr>
                            <w:rFonts w:ascii="Helvetica" w:hAnsi="Helvetica" w:cs="Helvetica"/>
                            <w:color w:val="202020"/>
                          </w:rPr>
                          <w:br/>
                        </w:r>
                        <w:r>
                          <w:rPr>
                            <w:rFonts w:ascii="Helvetica" w:hAnsi="Helvetica" w:cs="Helvetica"/>
                            <w:color w:val="202020"/>
                          </w:rPr>
                          <w:br/>
                          <w:t xml:space="preserve">Huidig Europees beleid waarin kusteducatie in het gevangenisleven door bezuinigingen onder druk komt te staan, werd op kritische toon besproken. Zo is er in dit harde regime weinig ruimte voor het ‘gunnen’ van plezier en geeft Ed </w:t>
                        </w:r>
                        <w:proofErr w:type="spellStart"/>
                        <w:r>
                          <w:rPr>
                            <w:rFonts w:ascii="Helvetica" w:hAnsi="Helvetica" w:cs="Helvetica"/>
                            <w:color w:val="202020"/>
                          </w:rPr>
                          <w:t>Santman</w:t>
                        </w:r>
                        <w:proofErr w:type="spellEnd"/>
                        <w:r>
                          <w:rPr>
                            <w:rFonts w:ascii="Helvetica" w:hAnsi="Helvetica" w:cs="Helvetica"/>
                            <w:color w:val="202020"/>
                          </w:rPr>
                          <w:t xml:space="preserve"> van Changes &amp; </w:t>
                        </w:r>
                        <w:proofErr w:type="spellStart"/>
                        <w:r>
                          <w:rPr>
                            <w:rFonts w:ascii="Helvetica" w:hAnsi="Helvetica" w:cs="Helvetica"/>
                            <w:color w:val="202020"/>
                          </w:rPr>
                          <w:t>Chances</w:t>
                        </w:r>
                        <w:proofErr w:type="spellEnd"/>
                        <w:r>
                          <w:rPr>
                            <w:rFonts w:ascii="Helvetica" w:hAnsi="Helvetica" w:cs="Helvetica"/>
                            <w:color w:val="202020"/>
                          </w:rPr>
                          <w:t xml:space="preserve"> aan dat regels ook niet alles zijn. </w:t>
                        </w:r>
                        <w:r>
                          <w:rPr>
                            <w:rStyle w:val="Nadruk"/>
                            <w:rFonts w:ascii="Helvetica" w:hAnsi="Helvetica" w:cs="Helvetica"/>
                            <w:color w:val="202020"/>
                          </w:rPr>
                          <w:t>“</w:t>
                        </w:r>
                        <w:proofErr w:type="spellStart"/>
                        <w:r>
                          <w:rPr>
                            <w:rStyle w:val="Nadruk"/>
                            <w:rFonts w:ascii="Helvetica" w:hAnsi="Helvetica" w:cs="Helvetica"/>
                            <w:color w:val="202020"/>
                          </w:rPr>
                          <w:t>You’ve</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got</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the</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rules</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we’ve</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got</w:t>
                        </w:r>
                        <w:proofErr w:type="spellEnd"/>
                        <w:r>
                          <w:rPr>
                            <w:rStyle w:val="Nadruk"/>
                            <w:rFonts w:ascii="Helvetica" w:hAnsi="Helvetica" w:cs="Helvetica"/>
                            <w:color w:val="202020"/>
                          </w:rPr>
                          <w:t xml:space="preserve"> </w:t>
                        </w:r>
                        <w:proofErr w:type="spellStart"/>
                        <w:r>
                          <w:rPr>
                            <w:rStyle w:val="Nadruk"/>
                            <w:rFonts w:ascii="Helvetica" w:hAnsi="Helvetica" w:cs="Helvetica"/>
                            <w:color w:val="202020"/>
                          </w:rPr>
                          <w:t>the</w:t>
                        </w:r>
                        <w:proofErr w:type="spellEnd"/>
                        <w:r>
                          <w:rPr>
                            <w:rStyle w:val="Nadruk"/>
                            <w:rFonts w:ascii="Helvetica" w:hAnsi="Helvetica" w:cs="Helvetica"/>
                            <w:color w:val="202020"/>
                          </w:rPr>
                          <w:t xml:space="preserve"> tools”,</w:t>
                        </w:r>
                        <w:r>
                          <w:rPr>
                            <w:rFonts w:ascii="Helvetica" w:hAnsi="Helvetica" w:cs="Helvetica"/>
                            <w:color w:val="202020"/>
                          </w:rPr>
                          <w:t xml:space="preserve"> volgens Sandman beschikt de kunstenaar over het concrete gereedschap om tot een keerpunt in het leven van een gedetineerde te komen en past deze werkwijze vaak niet binnen de beleidsregels.</w:t>
                        </w:r>
                        <w:r>
                          <w:rPr>
                            <w:rFonts w:ascii="Helvetica" w:hAnsi="Helvetica" w:cs="Helvetica"/>
                            <w:color w:val="202020"/>
                          </w:rPr>
                          <w:br/>
                        </w:r>
                        <w:r>
                          <w:rPr>
                            <w:rFonts w:ascii="Helvetica" w:hAnsi="Helvetica" w:cs="Helvetica"/>
                            <w:color w:val="202020"/>
                          </w:rPr>
                          <w:br/>
                          <w:t>Een interessant seminar met een gevarieerd publiek en een interessante visie op het belang van kunst in het gevangenisleven. Helaas miste ik de stem van de beleidsmaker, dit had voor een interessante toevoeging kunnen zorgen in de discussie. Naar mijn mening is kunst geen volledige aanpak om verandering in denken en doen in detentie te realiseren, daar is een bredere aanpak voor nodig. Een humane kijk op straffen, gericht op conversatie en verzoening, waarin ook ruimte is voor creatieve uiting, lijkt mij echter wel een mooi begin voor Europees beleid om tot een keerpunt te komen.</w:t>
                        </w:r>
                        <w:r>
                          <w:rPr>
                            <w:rFonts w:ascii="Helvetica" w:hAnsi="Helvetica" w:cs="Helvetica"/>
                            <w:color w:val="202020"/>
                          </w:rPr>
                          <w:br/>
                        </w:r>
                        <w:r>
                          <w:rPr>
                            <w:rFonts w:ascii="Helvetica" w:hAnsi="Helvetica" w:cs="Helvetica"/>
                            <w:color w:val="202020"/>
                          </w:rPr>
                          <w:br/>
                        </w:r>
                        <w:r>
                          <w:rPr>
                            <w:rStyle w:val="Zwaar"/>
                            <w:rFonts w:ascii="Helvetica" w:hAnsi="Helvetica" w:cs="Helvetica"/>
                            <w:color w:val="202020"/>
                          </w:rPr>
                          <w:t>Marit de Haan</w:t>
                        </w:r>
                        <w:r>
                          <w:rPr>
                            <w:rFonts w:ascii="Helvetica" w:hAnsi="Helvetica" w:cs="Helvetica"/>
                            <w:b/>
                            <w:bCs/>
                            <w:color w:val="202020"/>
                          </w:rPr>
                          <w:br/>
                        </w:r>
                        <w:r>
                          <w:rPr>
                            <w:rStyle w:val="Zwaar"/>
                            <w:rFonts w:ascii="Helvetica" w:hAnsi="Helvetica" w:cs="Helvetica"/>
                            <w:color w:val="202020"/>
                          </w:rPr>
                          <w:t>Student criminologie</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30" style="width:453.6pt;height:1.5pt" o:hralign="center" o:hrstd="t" o:hr="t" fillcolor="#a0a0a0" stroked="f"/>
                          </w:pict>
                        </w:r>
                      </w:p>
                      <w:p w:rsidR="003B15CC" w:rsidRDefault="003B15CC">
                        <w:pPr>
                          <w:spacing w:line="360" w:lineRule="auto"/>
                        </w:pPr>
                        <w:r>
                          <w:rPr>
                            <w:rFonts w:ascii="Helvetica" w:hAnsi="Helvetica" w:cs="Helvetica"/>
                            <w:color w:val="202020"/>
                          </w:rPr>
                          <w:br/>
                        </w:r>
                        <w:r>
                          <w:rPr>
                            <w:rStyle w:val="Zwaar"/>
                            <w:rFonts w:ascii="Helvetica" w:hAnsi="Helvetica" w:cs="Helvetica"/>
                            <w:color w:val="202020"/>
                          </w:rPr>
                          <w:t>Werken als herstelconsulente in een Penitentiaire Inrichting</w:t>
                        </w:r>
                        <w:r>
                          <w:rPr>
                            <w:rFonts w:ascii="Helvetica" w:hAnsi="Helvetica" w:cs="Helvetica"/>
                            <w:color w:val="202020"/>
                          </w:rPr>
                          <w:br/>
                          <w:t> </w:t>
                        </w:r>
                        <w:r>
                          <w:rPr>
                            <w:rFonts w:ascii="Helvetica" w:hAnsi="Helvetica" w:cs="Helvetica"/>
                            <w:color w:val="202020"/>
                          </w:rPr>
                          <w:br/>
                          <w:t>Graag maak ik van de gelegenheid gebruik om in deze nieuwbrief van RJN te vertellen over mijn werk als herstelconsulente in P.I. Nieuwersluis.</w:t>
                        </w:r>
                        <w:r>
                          <w:rPr>
                            <w:rFonts w:ascii="Helvetica" w:hAnsi="Helvetica" w:cs="Helvetica"/>
                            <w:color w:val="202020"/>
                          </w:rPr>
                          <w:br/>
                          <w:t xml:space="preserve">Als herstelconsulent werk ik met gedetineerde vrouwen aan </w:t>
                        </w:r>
                        <w:r>
                          <w:rPr>
                            <w:rStyle w:val="Nadruk"/>
                            <w:rFonts w:ascii="Helvetica" w:hAnsi="Helvetica" w:cs="Helvetica"/>
                            <w:color w:val="202020"/>
                          </w:rPr>
                          <w:t>bewustwording</w:t>
                        </w:r>
                        <w:r>
                          <w:rPr>
                            <w:rFonts w:ascii="Helvetica" w:hAnsi="Helvetica" w:cs="Helvetica"/>
                            <w:color w:val="202020"/>
                          </w:rPr>
                          <w:t xml:space="preserve"> en </w:t>
                        </w:r>
                        <w:r>
                          <w:rPr>
                            <w:rStyle w:val="Nadruk"/>
                            <w:rFonts w:ascii="Helvetica" w:hAnsi="Helvetica" w:cs="Helvetica"/>
                            <w:color w:val="202020"/>
                          </w:rPr>
                          <w:lastRenderedPageBreak/>
                          <w:t xml:space="preserve">herstel </w:t>
                        </w:r>
                        <w:r>
                          <w:rPr>
                            <w:rFonts w:ascii="Helvetica" w:hAnsi="Helvetica" w:cs="Helvetica"/>
                            <w:color w:val="202020"/>
                          </w:rPr>
                          <w:t>en ben ik in de inrichting aanspreekpunt voor vragen rondom herstel, schuld- en schaamtegevoelens en bemiddeling tussen dader en slachtoffer.</w:t>
                        </w:r>
                        <w:r>
                          <w:rPr>
                            <w:rFonts w:ascii="Helvetica" w:hAnsi="Helvetica" w:cs="Helvetica"/>
                            <w:color w:val="202020"/>
                          </w:rPr>
                          <w:br/>
                          <w:t>Ik heb individuele herstelgesprekken met gedetineerden en werk tevens met groepen, waarbij bewustwording en het nemen van verantwoordelijkheid voor wat er gebeurd is centraal staat.</w:t>
                        </w:r>
                        <w:r>
                          <w:rPr>
                            <w:rFonts w:ascii="Helvetica" w:hAnsi="Helvetica" w:cs="Helvetica"/>
                            <w:color w:val="202020"/>
                          </w:rPr>
                          <w:br/>
                          <w:t xml:space="preserve">Dit laatste gebeurt in het programma ‘Puinruimen’, ontwikkeld  in 2007 in P.I. Nieuwegein door de toenmalige herstelconsulente Jeanet Jansen samen met pastor Chris </w:t>
                        </w:r>
                        <w:proofErr w:type="spellStart"/>
                        <w:r>
                          <w:rPr>
                            <w:rFonts w:ascii="Helvetica" w:hAnsi="Helvetica" w:cs="Helvetica"/>
                            <w:color w:val="202020"/>
                          </w:rPr>
                          <w:t>Baakman</w:t>
                        </w:r>
                        <w:proofErr w:type="spellEnd"/>
                        <w:r>
                          <w:rPr>
                            <w:rFonts w:ascii="Helvetica" w:hAnsi="Helvetica" w:cs="Helvetica"/>
                            <w:color w:val="202020"/>
                          </w:rPr>
                          <w:t>. Het is een intensief programma bestaande uit tien bijeenkomsten van 2,5 uur, waarin steeds vanuit andere invalshoeken gekeken wordt naar de situatie rondom detentie en de aanleiding daartoe. Enerzijds verschaft het informatie, zoals gegeven door de Reclassering, anderzijds confronteert het mensen met mogelijke gevolgen voor slachtoffers en wordt daarbij gekeken naar mogelijkheden tot herstel. Dit laatste gebeurt in bijeenkomsten, verzorgd door Slachtoffer in Beeld en in een bijeenkomst waarin een nabestaande vertelt over de enorme impact van een moord. Daarnaast wordt in andere bijeenkomsten, zoals die van Eigen Kracht, een ervaringsdeskundige en de Geestelijke Verzorging gewerkt aan het versterken van de wil en het vertrouwen om de dingen aan te gaan die nodig zijn. Met alle deelnemers heb ik naast de groepsbijeenkomsten ook individuele gesprekken.</w:t>
                        </w:r>
                        <w:r>
                          <w:rPr>
                            <w:rFonts w:ascii="Helvetica" w:hAnsi="Helvetica" w:cs="Helvetica"/>
                            <w:color w:val="202020"/>
                          </w:rPr>
                          <w:br/>
                        </w:r>
                        <w:r>
                          <w:rPr>
                            <w:rFonts w:ascii="Helvetica" w:hAnsi="Helvetica" w:cs="Helvetica"/>
                            <w:color w:val="202020"/>
                          </w:rPr>
                          <w:br/>
                          <w:t>Deelnemen aan dit programma gebeurt uitdrukkelijk op vrijwillige basis. Ik ben ervan overtuigd dat het openstaan voor en het onder ogen zien van wat is aangericht nooit afgedwongen kan worden. Wel ben ik van mening dat het van het grootste belang is dat de mogelijkheid en de begeleiding om tot zo’n  bewustwordingsproces te komen, uitdrukkelijk moet worden aangeboden tijdens detentie. We hebben het hier over een moeilijk en pijnlijk proces dat gemakkelijk weggeschoven of onderdrukt wordt. Het is zeker geen vanzelfsprekendheid dat gedetineerden over dit soort zaken willen praten. Enerzijds speelt schaamte een rol en maakt dit het praten over wat er gebeurd is pijnlijk en wordt de schaamte daarom vaak overschreeuwd of weggeschoven. Anderzijds bekijken mensen de situatie veelal alleen vanuit hun eigen gezichtspunt en worden gevolgen voor anderen gebagatelliseerd.</w:t>
                        </w:r>
                        <w:r>
                          <w:rPr>
                            <w:rFonts w:ascii="Helvetica" w:hAnsi="Helvetica" w:cs="Helvetica"/>
                            <w:color w:val="202020"/>
                          </w:rPr>
                          <w:br/>
                        </w:r>
                        <w:r>
                          <w:rPr>
                            <w:rFonts w:ascii="Helvetica" w:hAnsi="Helvetica" w:cs="Helvetica"/>
                            <w:color w:val="202020"/>
                          </w:rPr>
                          <w:lastRenderedPageBreak/>
                          <w:t> </w:t>
                        </w:r>
                        <w:r>
                          <w:rPr>
                            <w:rFonts w:ascii="Helvetica" w:hAnsi="Helvetica" w:cs="Helvetica"/>
                            <w:color w:val="202020"/>
                          </w:rPr>
                          <w:br/>
                          <w:t>Wat betekent herstel ?</w:t>
                        </w:r>
                        <w:r>
                          <w:rPr>
                            <w:rFonts w:ascii="Helvetica" w:hAnsi="Helvetica" w:cs="Helvetica"/>
                            <w:color w:val="202020"/>
                          </w:rPr>
                          <w:br/>
                          <w:t xml:space="preserve">Als herstelconsulente krijg ik vaak deze vraag. Het afgelopen jaar heb ik, net als mijn collega herstelconsulente Claire Laus, in het kader van de Herstelestafette, georganiseerd door DJI en Slachtoffer in Beeld, mijn vak en visie vaak toegelicht en een pleidooi gehouden voor herstelgerichte detentie. Ook in P.I. Nieuwersluis is zo’n Dag van Herstel georganiseerd. Ik heb deze gelegenheid aangegrepen voor het filmproject: ‘Wat betekent herstel?‘ Samen met </w:t>
                        </w:r>
                        <w:proofErr w:type="spellStart"/>
                        <w:r>
                          <w:rPr>
                            <w:rFonts w:ascii="Helvetica" w:hAnsi="Helvetica" w:cs="Helvetica"/>
                            <w:color w:val="202020"/>
                          </w:rPr>
                          <w:t>Evanne</w:t>
                        </w:r>
                        <w:proofErr w:type="spellEnd"/>
                        <w:r>
                          <w:rPr>
                            <w:rFonts w:ascii="Helvetica" w:hAnsi="Helvetica" w:cs="Helvetica"/>
                            <w:color w:val="202020"/>
                          </w:rPr>
                          <w:t xml:space="preserve"> Nowak, stagiaire van de Universiteit voor Humanistiek, heb ik vier vrouwen geïnterviewd die in de afgelopen jaren hebben deelgenomen aan het programma Puinruimen en die een intensief traject zijn aangegaan om verantwoordelijkheid te nemen voor hun daden. Het zijn openhartige interviews waarin zowel kracht als kwetsbaarheid te zien en te voelen is. Interviews, waarin ‘herstel’ een concrete betekenis heeft gekregen. Deze film is op de Dag van Herstel in P.I. Nieuwersluis getoond en zal intern ook op andere momenten vertoond worden om het personeel van de inrichting inkijk te geven in dit intensieve proces. Wil herstelgerichte detentie invulling krijgen, dan moet het gedragen worden door de hele inrichting en is kennis van de betekenis van herstel en herstelbemiddeling nodig.</w:t>
                        </w:r>
                        <w:r>
                          <w:rPr>
                            <w:rFonts w:ascii="Helvetica" w:hAnsi="Helvetica" w:cs="Helvetica"/>
                            <w:color w:val="202020"/>
                          </w:rPr>
                          <w:br/>
                          <w:t xml:space="preserve">De vrouwen vertellen o.a. dat ‘Puinruimen’ op veel momenten confronterend voor hen was;  het gaf eyeopeners  - </w:t>
                        </w:r>
                        <w:r>
                          <w:rPr>
                            <w:rStyle w:val="Nadruk"/>
                            <w:rFonts w:ascii="Helvetica" w:hAnsi="Helvetica" w:cs="Helvetica"/>
                            <w:color w:val="202020"/>
                          </w:rPr>
                          <w:t xml:space="preserve">‘Toen bij Slachtoffer in Beeld … je staat er echt bij stil.’ </w:t>
                        </w:r>
                        <w:r>
                          <w:rPr>
                            <w:rFonts w:ascii="Helvetica" w:hAnsi="Helvetica" w:cs="Helvetica"/>
                            <w:color w:val="202020"/>
                          </w:rPr>
                          <w:t xml:space="preserve">-  en bracht een proces op gang - </w:t>
                        </w:r>
                        <w:r>
                          <w:rPr>
                            <w:rStyle w:val="Nadruk"/>
                            <w:rFonts w:ascii="Helvetica" w:hAnsi="Helvetica" w:cs="Helvetica"/>
                            <w:color w:val="202020"/>
                          </w:rPr>
                          <w:t>‘Je gaat terug naar je kern en vanaf daar kun je weer opbouwen’- .</w:t>
                        </w:r>
                        <w:r>
                          <w:rPr>
                            <w:rFonts w:ascii="Helvetica" w:hAnsi="Helvetica" w:cs="Helvetica"/>
                            <w:color w:val="202020"/>
                          </w:rPr>
                          <w:br/>
                          <w:t>De film laat zien wat het betekent om een brief te schrijven aan een slachtoffer of een nabestaande; het oprakelen van oude pijn, het vertellen van wat er precies is gebeurd – nu niet in het kader van het juridisch proces, maar van mens tot mens – van dader tot slachtoffer of nabestaande. De ontoereikendheid van de woorden ‘Het spijt me’, die nauwelijks uitdrukken wat gevoeld wordt – ‘</w:t>
                        </w:r>
                        <w:r>
                          <w:rPr>
                            <w:rStyle w:val="Nadruk"/>
                            <w:rFonts w:ascii="Helvetica" w:hAnsi="Helvetica" w:cs="Helvetica"/>
                            <w:color w:val="202020"/>
                          </w:rPr>
                          <w:t>Als je het gevoel zou omvatten, ja, dan zou het echt een explosie van ‘Het spijt me’ zijn.’</w:t>
                        </w:r>
                        <w:r>
                          <w:rPr>
                            <w:rFonts w:ascii="Helvetica" w:hAnsi="Helvetica" w:cs="Helvetica"/>
                            <w:color w:val="202020"/>
                          </w:rPr>
                          <w:br/>
                          <w:t xml:space="preserve">Tenslotte laat de film zien wat accepteren, onder ogen zien, praten, verantwoordelijkheid nemen, inleven in de ander en spijt betuigen teweeg kan </w:t>
                        </w:r>
                        <w:r>
                          <w:rPr>
                            <w:rFonts w:ascii="Helvetica" w:hAnsi="Helvetica" w:cs="Helvetica"/>
                            <w:color w:val="202020"/>
                          </w:rPr>
                          <w:lastRenderedPageBreak/>
                          <w:t>brengen, namelijk de wil het in de toekomst anders te doen en de hernieuwde kracht om dat waar te maken – ‘</w:t>
                        </w:r>
                        <w:r>
                          <w:rPr>
                            <w:rStyle w:val="Nadruk"/>
                            <w:rFonts w:ascii="Helvetica" w:hAnsi="Helvetica" w:cs="Helvetica"/>
                            <w:color w:val="202020"/>
                          </w:rPr>
                          <w:t xml:space="preserve">Weet je, nou praat ik, nou heb ik wat te zeggen’. </w:t>
                        </w:r>
                        <w:r>
                          <w:rPr>
                            <w:rFonts w:ascii="Helvetica" w:hAnsi="Helvetica" w:cs="Helvetica"/>
                            <w:color w:val="202020"/>
                          </w:rPr>
                          <w:br/>
                          <w:t xml:space="preserve">De Dag van Herstel is een belangrijk initiatief om het thema herstel en herstelbemiddeling onder de aandacht te brengen in </w:t>
                        </w:r>
                        <w:proofErr w:type="spellStart"/>
                        <w:r>
                          <w:rPr>
                            <w:rFonts w:ascii="Helvetica" w:hAnsi="Helvetica" w:cs="Helvetica"/>
                            <w:color w:val="202020"/>
                          </w:rPr>
                          <w:t>P.I.’s</w:t>
                        </w:r>
                        <w:proofErr w:type="spellEnd"/>
                        <w:r>
                          <w:rPr>
                            <w:rFonts w:ascii="Helvetica" w:hAnsi="Helvetica" w:cs="Helvetica"/>
                            <w:color w:val="202020"/>
                          </w:rPr>
                          <w:t>. Ik hoop van harte dat de functie van herstelconsulent,  als kartrekker van dit proces, in de toekomst een vaste plaats krijgt binnen de formatie van iedere Penitentiaire Inrichting.</w:t>
                        </w:r>
                        <w:r>
                          <w:rPr>
                            <w:rFonts w:ascii="Helvetica" w:hAnsi="Helvetica" w:cs="Helvetica"/>
                            <w:color w:val="202020"/>
                          </w:rPr>
                          <w:br/>
                          <w:t> </w:t>
                        </w:r>
                        <w:r>
                          <w:rPr>
                            <w:rFonts w:ascii="Helvetica" w:hAnsi="Helvetica" w:cs="Helvetica"/>
                            <w:color w:val="202020"/>
                          </w:rPr>
                          <w:br/>
                        </w:r>
                        <w:r>
                          <w:rPr>
                            <w:rStyle w:val="Zwaar"/>
                            <w:rFonts w:ascii="Helvetica" w:hAnsi="Helvetica" w:cs="Helvetica"/>
                            <w:color w:val="202020"/>
                          </w:rPr>
                          <w:t>Julie Koch</w:t>
                        </w:r>
                        <w:r>
                          <w:rPr>
                            <w:rFonts w:ascii="Helvetica" w:hAnsi="Helvetica" w:cs="Helvetica"/>
                            <w:color w:val="202020"/>
                          </w:rPr>
                          <w:br/>
                          <w:t xml:space="preserve">  </w:t>
                        </w:r>
                      </w:p>
                      <w:p w:rsidR="003B15CC" w:rsidRDefault="003B15CC">
                        <w:pPr>
                          <w:spacing w:line="360" w:lineRule="auto"/>
                          <w:jc w:val="center"/>
                          <w:rPr>
                            <w:rFonts w:ascii="Helvetica" w:eastAsia="Times New Roman" w:hAnsi="Helvetica" w:cs="Helvetica"/>
                            <w:color w:val="202020"/>
                          </w:rPr>
                        </w:pPr>
                        <w:r>
                          <w:rPr>
                            <w:rFonts w:ascii="Helvetica" w:eastAsia="Times New Roman" w:hAnsi="Helvetica" w:cs="Helvetica"/>
                            <w:color w:val="202020"/>
                          </w:rPr>
                          <w:pict>
                            <v:rect id="_x0000_i1031" style="width:453.6pt;height:1.5pt" o:hralign="center" o:hrstd="t" o:hr="t" fillcolor="#a0a0a0" stroked="f"/>
                          </w:pict>
                        </w:r>
                      </w:p>
                      <w:p w:rsidR="003B15CC" w:rsidRDefault="003B15CC">
                        <w:pPr>
                          <w:spacing w:line="360" w:lineRule="auto"/>
                        </w:pPr>
                        <w:r>
                          <w:rPr>
                            <w:rFonts w:ascii="Helvetica" w:hAnsi="Helvetica" w:cs="Helvetica"/>
                            <w:color w:val="202020"/>
                          </w:rPr>
                          <w:br/>
                        </w:r>
                        <w:r>
                          <w:rPr>
                            <w:rStyle w:val="Zwaar"/>
                            <w:rFonts w:ascii="Helvetica" w:hAnsi="Helvetica" w:cs="Helvetica"/>
                            <w:color w:val="202020"/>
                          </w:rPr>
                          <w:t>Praktijkbericht: trainingen als opmaat naar herstelgerichte detentie</w:t>
                        </w:r>
                        <w:r>
                          <w:rPr>
                            <w:rFonts w:ascii="Helvetica" w:hAnsi="Helvetica" w:cs="Helvetica"/>
                            <w:color w:val="202020"/>
                          </w:rPr>
                          <w:br/>
                        </w:r>
                        <w:r>
                          <w:rPr>
                            <w:rStyle w:val="Zwaar"/>
                            <w:rFonts w:ascii="Helvetica" w:hAnsi="Helvetica" w:cs="Helvetica"/>
                            <w:color w:val="202020"/>
                          </w:rPr>
                          <w:t>Door Gert jan Slump</w:t>
                        </w:r>
                        <w:r>
                          <w:rPr>
                            <w:rFonts w:ascii="Helvetica" w:hAnsi="Helvetica" w:cs="Helvetica"/>
                            <w:color w:val="202020"/>
                          </w:rPr>
                          <w:br/>
                        </w:r>
                        <w:r>
                          <w:rPr>
                            <w:rFonts w:ascii="Helvetica" w:hAnsi="Helvetica" w:cs="Helvetica"/>
                            <w:color w:val="202020"/>
                          </w:rPr>
                          <w:br/>
                          <w:t>De afgelopen twee jaar heeft RJN veel trainingen en workshops ontwikkeld en uitgevoerd.</w:t>
                        </w:r>
                        <w:r>
                          <w:rPr>
                            <w:rFonts w:ascii="Helvetica" w:hAnsi="Helvetica" w:cs="Helvetica"/>
                            <w:color w:val="202020"/>
                          </w:rPr>
                          <w:br/>
                          <w:t> </w:t>
                        </w:r>
                        <w:r>
                          <w:rPr>
                            <w:rFonts w:ascii="Helvetica" w:hAnsi="Helvetica" w:cs="Helvetica"/>
                            <w:color w:val="202020"/>
                          </w:rPr>
                          <w:br/>
                          <w:t xml:space="preserve">De </w:t>
                        </w:r>
                        <w:r>
                          <w:rPr>
                            <w:rStyle w:val="Nadruk"/>
                            <w:rFonts w:ascii="Helvetica" w:hAnsi="Helvetica" w:cs="Helvetica"/>
                            <w:color w:val="202020"/>
                          </w:rPr>
                          <w:t>masterclass</w:t>
                        </w:r>
                        <w:r>
                          <w:rPr>
                            <w:rFonts w:ascii="Helvetica" w:hAnsi="Helvetica" w:cs="Helvetica"/>
                            <w:color w:val="202020"/>
                          </w:rPr>
                          <w:t xml:space="preserve"> is een ééndaagse trainingsomgeving voor (maximaal 16) professionals werkzaam in de strafrechtsketen.</w:t>
                        </w:r>
                        <w:r>
                          <w:rPr>
                            <w:rFonts w:ascii="Helvetica" w:hAnsi="Helvetica" w:cs="Helvetica"/>
                            <w:color w:val="202020"/>
                          </w:rPr>
                          <w:br/>
                          <w:t>De masterclass is erop gericht om op basis van de werkpraktijk inzicht en kennis over herstelrecht bij professionals te vergroten, ervaringen uit te wisselen en te reflecteren met collega’s. Vanuit motivatie en draagvlak en kansen en knelpunten stellen deelnemers concrete actieplannen op.</w:t>
                        </w:r>
                        <w:r>
                          <w:rPr>
                            <w:rFonts w:ascii="Helvetica" w:hAnsi="Helvetica" w:cs="Helvetica"/>
                            <w:color w:val="202020"/>
                          </w:rPr>
                          <w:br/>
                          <w:t>De masterclass is inmiddels ongeveer twintig keer (meer dan 250 deelnemers) gegeven aan medewerkers van de Dienst Justitiële Instellingen (DJI), reclasseringswerkers en daarnaast in aangepaste vorm een keer aan burgemeesters en wordt goed tot zeer goed geëvalueerd. Voor dit najaar staan nog eens vijf masterclasses gepland en een tweedaagse voor burgemeesters.</w:t>
                        </w:r>
                        <w:r>
                          <w:rPr>
                            <w:rFonts w:ascii="Helvetica" w:hAnsi="Helvetica" w:cs="Helvetica"/>
                            <w:color w:val="202020"/>
                          </w:rPr>
                          <w:br/>
                          <w:t> </w:t>
                        </w:r>
                        <w:r>
                          <w:rPr>
                            <w:rFonts w:ascii="Helvetica" w:hAnsi="Helvetica" w:cs="Helvetica"/>
                            <w:color w:val="202020"/>
                          </w:rPr>
                          <w:br/>
                          <w:t xml:space="preserve">In het verlengde van de masterclass verzorgen we dit najaar samen met het </w:t>
                        </w:r>
                        <w:r>
                          <w:rPr>
                            <w:rFonts w:ascii="Helvetica" w:hAnsi="Helvetica" w:cs="Helvetica"/>
                            <w:color w:val="202020"/>
                          </w:rPr>
                          <w:lastRenderedPageBreak/>
                          <w:t xml:space="preserve">opleidingsinstituut van DJI negen </w:t>
                        </w:r>
                        <w:r>
                          <w:rPr>
                            <w:rStyle w:val="Nadruk"/>
                            <w:rFonts w:ascii="Helvetica" w:hAnsi="Helvetica" w:cs="Helvetica"/>
                            <w:color w:val="202020"/>
                          </w:rPr>
                          <w:t xml:space="preserve">expertmeetings </w:t>
                        </w:r>
                        <w:r>
                          <w:rPr>
                            <w:rFonts w:ascii="Helvetica" w:hAnsi="Helvetica" w:cs="Helvetica"/>
                            <w:color w:val="202020"/>
                          </w:rPr>
                          <w:t xml:space="preserve">waarin we onder andere in het </w:t>
                        </w:r>
                        <w:proofErr w:type="spellStart"/>
                        <w:r>
                          <w:rPr>
                            <w:rFonts w:ascii="Helvetica" w:hAnsi="Helvetica" w:cs="Helvetica"/>
                            <w:color w:val="202020"/>
                          </w:rPr>
                          <w:t>Multidiscplinair</w:t>
                        </w:r>
                        <w:proofErr w:type="spellEnd"/>
                        <w:r>
                          <w:rPr>
                            <w:rFonts w:ascii="Helvetica" w:hAnsi="Helvetica" w:cs="Helvetica"/>
                            <w:color w:val="202020"/>
                          </w:rPr>
                          <w:t xml:space="preserve"> Overleg (MDO) herstel een centrale plek willen gaan geven.</w:t>
                        </w:r>
                        <w:r>
                          <w:rPr>
                            <w:rFonts w:ascii="Helvetica" w:hAnsi="Helvetica" w:cs="Helvetica"/>
                            <w:color w:val="202020"/>
                          </w:rPr>
                          <w:br/>
                          <w:t> </w:t>
                        </w:r>
                        <w:r>
                          <w:rPr>
                            <w:rFonts w:ascii="Helvetica" w:hAnsi="Helvetica" w:cs="Helvetica"/>
                            <w:color w:val="202020"/>
                          </w:rPr>
                          <w:br/>
                          <w:t xml:space="preserve">De </w:t>
                        </w:r>
                        <w:r>
                          <w:rPr>
                            <w:rStyle w:val="Nadruk"/>
                            <w:rFonts w:ascii="Helvetica" w:hAnsi="Helvetica" w:cs="Helvetica"/>
                            <w:color w:val="202020"/>
                          </w:rPr>
                          <w:t>workshop</w:t>
                        </w:r>
                        <w:r>
                          <w:rPr>
                            <w:rFonts w:ascii="Helvetica" w:hAnsi="Helvetica" w:cs="Helvetica"/>
                            <w:color w:val="202020"/>
                          </w:rPr>
                          <w:t xml:space="preserve"> ‘Slachtoffer- en herstelgericht werken’ is ontwikkeld op basis van het onderzoek ‘Restorative Justice in Europe – </w:t>
                        </w:r>
                        <w:proofErr w:type="spellStart"/>
                        <w:r>
                          <w:rPr>
                            <w:rFonts w:ascii="Helvetica" w:hAnsi="Helvetica" w:cs="Helvetica"/>
                            <w:color w:val="202020"/>
                          </w:rPr>
                          <w:t>Safeguarding</w:t>
                        </w:r>
                        <w:proofErr w:type="spellEnd"/>
                        <w:r>
                          <w:rPr>
                            <w:rFonts w:ascii="Helvetica" w:hAnsi="Helvetica" w:cs="Helvetica"/>
                            <w:color w:val="202020"/>
                          </w:rPr>
                          <w:t xml:space="preserve"> </w:t>
                        </w:r>
                        <w:proofErr w:type="spellStart"/>
                        <w:r>
                          <w:rPr>
                            <w:rFonts w:ascii="Helvetica" w:hAnsi="Helvetica" w:cs="Helvetica"/>
                            <w:color w:val="202020"/>
                          </w:rPr>
                          <w:t>victims</w:t>
                        </w:r>
                        <w:proofErr w:type="spellEnd"/>
                        <w:r>
                          <w:rPr>
                            <w:rFonts w:ascii="Helvetica" w:hAnsi="Helvetica" w:cs="Helvetica"/>
                            <w:color w:val="202020"/>
                          </w:rPr>
                          <w:t xml:space="preserve"> &amp; </w:t>
                        </w:r>
                        <w:proofErr w:type="spellStart"/>
                        <w:r>
                          <w:rPr>
                            <w:rFonts w:ascii="Helvetica" w:hAnsi="Helvetica" w:cs="Helvetica"/>
                            <w:color w:val="202020"/>
                          </w:rPr>
                          <w:t>empowering</w:t>
                        </w:r>
                        <w:proofErr w:type="spellEnd"/>
                        <w:r>
                          <w:rPr>
                            <w:rFonts w:ascii="Helvetica" w:hAnsi="Helvetica" w:cs="Helvetica"/>
                            <w:color w:val="202020"/>
                          </w:rPr>
                          <w:t xml:space="preserve"> professionals’ (literatuur en veldonderzoek).  De workshop beslaat een klein dagdeel en gaat uitgebreid in op de Europese slachtofferrichtlijn. Aan de hand van cases wordt de werking van onderdelen van de richtlijn voor de praktijk duidelijk.</w:t>
                        </w:r>
                        <w:r>
                          <w:rPr>
                            <w:rFonts w:ascii="Helvetica" w:hAnsi="Helvetica" w:cs="Helvetica"/>
                            <w:color w:val="202020"/>
                          </w:rPr>
                          <w:br/>
                        </w:r>
                        <w:r>
                          <w:rPr>
                            <w:rFonts w:ascii="Helvetica" w:hAnsi="Helvetica" w:cs="Helvetica"/>
                            <w:color w:val="202020"/>
                          </w:rPr>
                          <w:br/>
                          <w:t>Voortbouwend op de workshop is een</w:t>
                        </w:r>
                        <w:r>
                          <w:rPr>
                            <w:rStyle w:val="Nadruk"/>
                            <w:rFonts w:ascii="Helvetica" w:hAnsi="Helvetica" w:cs="Helvetica"/>
                            <w:color w:val="202020"/>
                          </w:rPr>
                          <w:t xml:space="preserve"> E-training</w:t>
                        </w:r>
                        <w:r>
                          <w:rPr>
                            <w:rFonts w:ascii="Helvetica" w:hAnsi="Helvetica" w:cs="Helvetica"/>
                            <w:color w:val="202020"/>
                          </w:rPr>
                          <w:t xml:space="preserve"> ‘Slachtoffer- en herstelgericht werken’ ontwikkeld. Samen met de workshop vormt de E-training een algemene basistraining op het terrein van slachtoffer- en herstelgericht werken. Deelname aan de E-training vereist een individuele inzet van acht tot twaalf uur.</w:t>
                        </w:r>
                        <w:r>
                          <w:rPr>
                            <w:rFonts w:ascii="Helvetica" w:hAnsi="Helvetica" w:cs="Helvetica"/>
                            <w:color w:val="202020"/>
                          </w:rPr>
                          <w:br/>
                          <w:t xml:space="preserve">In de </w:t>
                        </w:r>
                        <w:r>
                          <w:rPr>
                            <w:rStyle w:val="Nadruk"/>
                            <w:rFonts w:ascii="Helvetica" w:hAnsi="Helvetica" w:cs="Helvetica"/>
                            <w:color w:val="202020"/>
                          </w:rPr>
                          <w:t xml:space="preserve">training &amp; </w:t>
                        </w:r>
                        <w:proofErr w:type="spellStart"/>
                        <w:r>
                          <w:rPr>
                            <w:rStyle w:val="Nadruk"/>
                            <w:rFonts w:ascii="Helvetica" w:hAnsi="Helvetica" w:cs="Helvetica"/>
                            <w:color w:val="202020"/>
                          </w:rPr>
                          <w:t>gaming</w:t>
                        </w:r>
                        <w:proofErr w:type="spellEnd"/>
                        <w:r>
                          <w:rPr>
                            <w:rStyle w:val="Nadruk"/>
                            <w:rFonts w:ascii="Helvetica" w:hAnsi="Helvetica" w:cs="Helvetica"/>
                            <w:color w:val="202020"/>
                          </w:rPr>
                          <w:t xml:space="preserve"> workshop</w:t>
                        </w:r>
                        <w:r>
                          <w:rPr>
                            <w:rFonts w:ascii="Helvetica" w:hAnsi="Helvetica" w:cs="Helvetica"/>
                            <w:color w:val="202020"/>
                          </w:rPr>
                          <w:t xml:space="preserve"> ‘Maturity Game’ staat het door RJN ontwikkelde Organisatorisch Groeimodel Herstelgericht Werken (de Maturity </w:t>
                        </w:r>
                        <w:proofErr w:type="spellStart"/>
                        <w:r>
                          <w:rPr>
                            <w:rFonts w:ascii="Helvetica" w:hAnsi="Helvetica" w:cs="Helvetica"/>
                            <w:color w:val="202020"/>
                          </w:rPr>
                          <w:t>Grid</w:t>
                        </w:r>
                        <w:proofErr w:type="spellEnd"/>
                        <w:r>
                          <w:rPr>
                            <w:rFonts w:ascii="Helvetica" w:hAnsi="Helvetica" w:cs="Helvetica"/>
                            <w:color w:val="202020"/>
                          </w:rPr>
                          <w:t xml:space="preserve">) centraal. Tijdens de workshop leren deelnemers aan de hand van het spel op een interactieve wijze hoe herstelgericht werken verder kan worden ontwikkeld binnen hun eigen organisatie. Het model onderscheidt vijf organisatorische aspecten (visie en beleid, werkwijze, deskundigheid, cultuur en samenwerking met externe partners) die worden afgezet tegen vijf ontwikkelingsfasen. De training en </w:t>
                        </w:r>
                        <w:proofErr w:type="spellStart"/>
                        <w:r>
                          <w:rPr>
                            <w:rFonts w:ascii="Helvetica" w:hAnsi="Helvetica" w:cs="Helvetica"/>
                            <w:color w:val="202020"/>
                          </w:rPr>
                          <w:t>gaming</w:t>
                        </w:r>
                        <w:proofErr w:type="spellEnd"/>
                        <w:r>
                          <w:rPr>
                            <w:rFonts w:ascii="Helvetica" w:hAnsi="Helvetica" w:cs="Helvetica"/>
                            <w:color w:val="202020"/>
                          </w:rPr>
                          <w:t xml:space="preserve"> workshop staat internationaal in de belangstelling en wordt in september en oktober drie keer op internationale symposia en congressen gepresenteerd. De Maturity Game wordt niet alleen zelfstandig aangeboden, maar vormt soms ook een onderdeel van masterclasses die wij verzorgen voor het (midden) management en andere geïnteresseerde professionals.</w:t>
                        </w:r>
                        <w:r>
                          <w:rPr>
                            <w:rFonts w:ascii="Helvetica" w:hAnsi="Helvetica" w:cs="Helvetica"/>
                            <w:color w:val="202020"/>
                          </w:rPr>
                          <w:br/>
                          <w:t>In het najaar zijn we gestart met het ontwikkelen van nieuw trainingsmateriaal voor respectievelijk strafrechtelijke poortwachters (advocatuur, politie, OM), middelbare scholieren (E-training) en lotgenotenorganisaties (train de trainer). Dit materiaal zal in het voorjaar van 2016 nader uitgetest en onder de verschillende doelgroepen verspreid worden.</w:t>
                        </w:r>
                        <w:r>
                          <w:rPr>
                            <w:rFonts w:ascii="Helvetica" w:hAnsi="Helvetica" w:cs="Helvetica"/>
                            <w:color w:val="202020"/>
                          </w:rPr>
                          <w:br/>
                        </w:r>
                        <w:r>
                          <w:rPr>
                            <w:rFonts w:ascii="Helvetica" w:hAnsi="Helvetica" w:cs="Helvetica"/>
                            <w:color w:val="202020"/>
                          </w:rPr>
                          <w:lastRenderedPageBreak/>
                          <w:br/>
                          <w:t xml:space="preserve">De  ambitie van RJN is om ons eigen educatieve aanbod, waar mogelijk aangevuld met het aanbod van andere partners, bij elkaar te brengen in de vorm van een </w:t>
                        </w:r>
                        <w:r>
                          <w:rPr>
                            <w:rStyle w:val="Nadruk"/>
                            <w:rFonts w:ascii="Helvetica" w:hAnsi="Helvetica" w:cs="Helvetica"/>
                            <w:color w:val="202020"/>
                          </w:rPr>
                          <w:t>Herstelacademie</w:t>
                        </w:r>
                        <w:r>
                          <w:rPr>
                            <w:rFonts w:ascii="Helvetica" w:hAnsi="Helvetica" w:cs="Helvetica"/>
                            <w:color w:val="202020"/>
                          </w:rPr>
                          <w:t>.</w:t>
                        </w:r>
                        <w:r>
                          <w:rPr>
                            <w:rFonts w:ascii="Helvetica" w:hAnsi="Helvetica" w:cs="Helvetica"/>
                            <w:color w:val="202020"/>
                          </w:rPr>
                          <w:br/>
                          <w:t xml:space="preserve">Meer informatie over de Herstelacademie: Joost Oude Groen (06 24676867 of </w:t>
                        </w:r>
                        <w:hyperlink r:id="rId10" w:history="1">
                          <w:r>
                            <w:rPr>
                              <w:rStyle w:val="Hyperlink"/>
                              <w:rFonts w:ascii="Helvetica" w:hAnsi="Helvetica" w:cs="Helvetica"/>
                              <w:color w:val="2BAADF"/>
                            </w:rPr>
                            <w:t>info@oudegroen.nl</w:t>
                          </w:r>
                        </w:hyperlink>
                        <w:r>
                          <w:rPr>
                            <w:rFonts w:ascii="Helvetica" w:hAnsi="Helvetica" w:cs="Helvetica"/>
                            <w:color w:val="202020"/>
                          </w:rPr>
                          <w:t>)</w:t>
                        </w:r>
                        <w:r>
                          <w:rPr>
                            <w:rFonts w:ascii="Helvetica" w:hAnsi="Helvetica" w:cs="Helvetica"/>
                            <w:color w:val="202020"/>
                          </w:rPr>
                          <w:br/>
                          <w:t xml:space="preserve">  </w:t>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r w:rsidR="003B15CC" w:rsidTr="003B15CC">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3B15C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3B15C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3B15C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3B15C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B15C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B15C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B15CC">
                                                  <w:tc>
                                                    <w:tcPr>
                                                      <w:tcW w:w="360" w:type="dxa"/>
                                                      <w:vAlign w:val="center"/>
                                                      <w:hideMark/>
                                                    </w:tcPr>
                                                    <w:p w:rsidR="003B15CC" w:rsidRDefault="003B15CC">
                                                      <w:pPr>
                                                        <w:jc w:val="center"/>
                                                      </w:pPr>
                                                      <w:r>
                                                        <w:rPr>
                                                          <w:noProof/>
                                                          <w:color w:val="0000FF"/>
                                                        </w:rPr>
                                                        <w:lastRenderedPageBreak/>
                                                        <w:drawing>
                                                          <wp:inline distT="0" distB="0" distL="0" distR="0">
                                                            <wp:extent cx="228600" cy="228600"/>
                                                            <wp:effectExtent l="0" t="0" r="0" b="0"/>
                                                            <wp:docPr id="4" name="Afbeelding 4" descr="http://cdn-images.mailchimp.com/icons/social-block-v2/color-twitter-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6" descr="http://cdn-images.mailchimp.com/icons/social-block-v2/color-twitter-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3B15CC" w:rsidRDefault="003B15CC">
                                    <w:r>
                                      <w:t> </w:t>
                                    </w: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B15C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B15C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B15CC">
                                                  <w:tc>
                                                    <w:tcPr>
                                                      <w:tcW w:w="360" w:type="dxa"/>
                                                      <w:vAlign w:val="center"/>
                                                      <w:hideMark/>
                                                    </w:tcPr>
                                                    <w:p w:rsidR="003B15CC" w:rsidRDefault="003B15CC">
                                                      <w:pPr>
                                                        <w:jc w:val="center"/>
                                                      </w:pPr>
                                                      <w:r>
                                                        <w:rPr>
                                                          <w:noProof/>
                                                          <w:color w:val="0000FF"/>
                                                        </w:rPr>
                                                        <w:drawing>
                                                          <wp:inline distT="0" distB="0" distL="0" distR="0">
                                                            <wp:extent cx="228600" cy="228600"/>
                                                            <wp:effectExtent l="0" t="0" r="0" b="0"/>
                                                            <wp:docPr id="3" name="Afbeelding 3" descr="http://cdn-images.mailchimp.com/icons/social-block-v2/color-facebook-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7" descr="http://cdn-images.mailchimp.com/icons/social-block-v2/color-facebook-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3B15CC" w:rsidRDefault="003B15CC">
                                    <w: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B15C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B15CC">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B15CC">
                                                  <w:tc>
                                                    <w:tcPr>
                                                      <w:tcW w:w="360" w:type="dxa"/>
                                                      <w:vAlign w:val="center"/>
                                                      <w:hideMark/>
                                                    </w:tcPr>
                                                    <w:p w:rsidR="003B15CC" w:rsidRDefault="003B15CC">
                                                      <w:pPr>
                                                        <w:jc w:val="center"/>
                                                      </w:pPr>
                                                      <w:r>
                                                        <w:rPr>
                                                          <w:noProof/>
                                                          <w:color w:val="0000FF"/>
                                                        </w:rPr>
                                                        <w:drawing>
                                                          <wp:inline distT="0" distB="0" distL="0" distR="0">
                                                            <wp:extent cx="228600" cy="228600"/>
                                                            <wp:effectExtent l="0" t="0" r="0" b="0"/>
                                                            <wp:docPr id="2" name="Afbeelding 2" descr="http://cdn-images.mailchimp.com/icons/social-block-v2/color-link-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8" descr="http://cdn-images.mailchimp.com/icons/social-block-v2/color-link-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3B15CC" w:rsidRDefault="003B15CC">
                              <w:pPr>
                                <w:jc w:val="center"/>
                                <w:rPr>
                                  <w:rFonts w:eastAsia="Times New Roman"/>
                                  <w:sz w:val="20"/>
                                  <w:szCs w:val="20"/>
                                </w:rPr>
                              </w:pPr>
                            </w:p>
                          </w:tc>
                        </w:tr>
                      </w:tbl>
                      <w:p w:rsidR="003B15CC" w:rsidRDefault="003B15CC">
                        <w:pPr>
                          <w:jc w:val="center"/>
                          <w:rPr>
                            <w:rFonts w:eastAsia="Times New Roman"/>
                            <w:sz w:val="20"/>
                            <w:szCs w:val="20"/>
                          </w:rPr>
                        </w:pPr>
                      </w:p>
                    </w:tc>
                  </w:tr>
                </w:tbl>
                <w:p w:rsidR="003B15CC" w:rsidRDefault="003B15CC">
                  <w:pPr>
                    <w:jc w:val="center"/>
                    <w:rPr>
                      <w:rFonts w:eastAsia="Times New Roman"/>
                      <w:sz w:val="20"/>
                      <w:szCs w:val="20"/>
                    </w:rPr>
                  </w:pPr>
                </w:p>
              </w:tc>
            </w:tr>
          </w:tbl>
          <w:p w:rsidR="003B15CC" w:rsidRDefault="003B15CC">
            <w:r>
              <w:t> </w:t>
            </w:r>
          </w:p>
          <w:tbl>
            <w:tblPr>
              <w:tblW w:w="5000" w:type="pct"/>
              <w:tblCellMar>
                <w:left w:w="0" w:type="dxa"/>
                <w:right w:w="0" w:type="dxa"/>
              </w:tblCellMar>
              <w:tblLook w:val="04A0" w:firstRow="1" w:lastRow="0" w:firstColumn="1" w:lastColumn="0" w:noHBand="0" w:noVBand="1"/>
            </w:tblPr>
            <w:tblGrid>
              <w:gridCol w:w="9072"/>
            </w:tblGrid>
            <w:tr w:rsidR="003B15C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B15CC">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532"/>
                        </w:tblGrid>
                        <w:tr w:rsidR="003B15CC">
                          <w:tc>
                            <w:tcPr>
                              <w:tcW w:w="0" w:type="auto"/>
                              <w:shd w:val="clear" w:color="auto" w:fill="404040"/>
                              <w:tcMar>
                                <w:top w:w="270" w:type="dxa"/>
                                <w:left w:w="270" w:type="dxa"/>
                                <w:bottom w:w="270" w:type="dxa"/>
                                <w:right w:w="270" w:type="dxa"/>
                              </w:tcMar>
                              <w:hideMark/>
                            </w:tcPr>
                            <w:p w:rsidR="003B15CC" w:rsidRDefault="003B15CC">
                              <w:pPr>
                                <w:spacing w:line="360" w:lineRule="auto"/>
                                <w:jc w:val="center"/>
                              </w:pPr>
                              <w:r>
                                <w:rPr>
                                  <w:rFonts w:ascii="Helvetica" w:hAnsi="Helvetica" w:cs="Helvetica"/>
                                  <w:color w:val="F2F2F2"/>
                                  <w:sz w:val="21"/>
                                  <w:szCs w:val="21"/>
                                </w:rPr>
                                <w:t xml:space="preserve">Themanummer Herstelgerichte detentie </w:t>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3B15CC" w:rsidRDefault="003B15CC">
            <w:r>
              <w:t> </w:t>
            </w:r>
          </w:p>
          <w:tbl>
            <w:tblPr>
              <w:tblW w:w="5000" w:type="pct"/>
              <w:tblCellMar>
                <w:left w:w="0" w:type="dxa"/>
                <w:right w:w="0" w:type="dxa"/>
              </w:tblCellMar>
              <w:tblLook w:val="04A0" w:firstRow="1" w:lastRow="0" w:firstColumn="1" w:lastColumn="0" w:noHBand="0" w:noVBand="1"/>
            </w:tblPr>
            <w:tblGrid>
              <w:gridCol w:w="9072"/>
            </w:tblGrid>
            <w:tr w:rsidR="003B15CC">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3B15CC">
                    <w:tc>
                      <w:tcPr>
                        <w:tcW w:w="0" w:type="auto"/>
                        <w:tcBorders>
                          <w:top w:val="single" w:sz="12" w:space="0" w:color="EEEEEE"/>
                          <w:left w:val="nil"/>
                          <w:bottom w:val="nil"/>
                          <w:right w:val="nil"/>
                        </w:tcBorders>
                        <w:vAlign w:val="center"/>
                        <w:hideMark/>
                      </w:tcPr>
                      <w:p w:rsidR="003B15CC" w:rsidRDefault="003B15CC"/>
                    </w:tc>
                  </w:tr>
                </w:tbl>
                <w:p w:rsidR="003B15CC" w:rsidRDefault="003B15CC">
                  <w:pPr>
                    <w:rPr>
                      <w:rFonts w:eastAsia="Times New Roman"/>
                      <w:sz w:val="20"/>
                      <w:szCs w:val="20"/>
                    </w:rPr>
                  </w:pPr>
                </w:p>
              </w:tc>
            </w:tr>
          </w:tbl>
          <w:p w:rsidR="003B15CC" w:rsidRDefault="003B15CC">
            <w:r>
              <w:t> </w:t>
            </w:r>
          </w:p>
          <w:tbl>
            <w:tblPr>
              <w:tblW w:w="5000" w:type="pct"/>
              <w:tblCellMar>
                <w:left w:w="0" w:type="dxa"/>
                <w:right w:w="0" w:type="dxa"/>
              </w:tblCellMar>
              <w:tblLook w:val="04A0" w:firstRow="1" w:lastRow="0" w:firstColumn="1" w:lastColumn="0" w:noHBand="0" w:noVBand="1"/>
            </w:tblPr>
            <w:tblGrid>
              <w:gridCol w:w="9072"/>
            </w:tblGrid>
            <w:tr w:rsidR="003B15C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B15CC">
                    <w:tc>
                      <w:tcPr>
                        <w:tcW w:w="0" w:type="auto"/>
                        <w:tcMar>
                          <w:top w:w="135" w:type="dxa"/>
                          <w:left w:w="270" w:type="dxa"/>
                          <w:bottom w:w="135" w:type="dxa"/>
                          <w:right w:w="270" w:type="dxa"/>
                        </w:tcMar>
                        <w:hideMark/>
                      </w:tcPr>
                      <w:p w:rsidR="003B15CC" w:rsidRDefault="003B15CC">
                        <w:pPr>
                          <w:spacing w:line="360" w:lineRule="auto"/>
                          <w:jc w:val="center"/>
                        </w:pPr>
                        <w:r>
                          <w:rPr>
                            <w:rStyle w:val="Nadruk"/>
                            <w:rFonts w:ascii="Helvetica" w:hAnsi="Helvetica" w:cs="Helvetica"/>
                            <w:color w:val="656565"/>
                            <w:sz w:val="18"/>
                            <w:szCs w:val="18"/>
                          </w:rPr>
                          <w:t xml:space="preserve">Copyright © 2015 Restorative Justice Nederland, </w:t>
                        </w:r>
                        <w:proofErr w:type="spellStart"/>
                        <w:r>
                          <w:rPr>
                            <w:rStyle w:val="Nadruk"/>
                            <w:rFonts w:ascii="Helvetica" w:hAnsi="Helvetica" w:cs="Helvetica"/>
                            <w:color w:val="656565"/>
                            <w:sz w:val="18"/>
                            <w:szCs w:val="18"/>
                          </w:rPr>
                          <w:t>All</w:t>
                        </w:r>
                        <w:proofErr w:type="spellEnd"/>
                        <w:r>
                          <w:rPr>
                            <w:rStyle w:val="Nadruk"/>
                            <w:rFonts w:ascii="Helvetica" w:hAnsi="Helvetica" w:cs="Helvetica"/>
                            <w:color w:val="656565"/>
                            <w:sz w:val="18"/>
                            <w:szCs w:val="18"/>
                          </w:rPr>
                          <w:t xml:space="preserve"> </w:t>
                        </w:r>
                        <w:proofErr w:type="spellStart"/>
                        <w:r>
                          <w:rPr>
                            <w:rStyle w:val="Nadruk"/>
                            <w:rFonts w:ascii="Helvetica" w:hAnsi="Helvetica" w:cs="Helvetica"/>
                            <w:color w:val="656565"/>
                            <w:sz w:val="18"/>
                            <w:szCs w:val="18"/>
                          </w:rPr>
                          <w:t>rights</w:t>
                        </w:r>
                        <w:proofErr w:type="spellEnd"/>
                        <w:r>
                          <w:rPr>
                            <w:rStyle w:val="Nadruk"/>
                            <w:rFonts w:ascii="Helvetica" w:hAnsi="Helvetica" w:cs="Helvetica"/>
                            <w:color w:val="656565"/>
                            <w:sz w:val="18"/>
                            <w:szCs w:val="18"/>
                          </w:rPr>
                          <w:t xml:space="preserve"> </w:t>
                        </w:r>
                        <w:proofErr w:type="spellStart"/>
                        <w:r>
                          <w:rPr>
                            <w:rStyle w:val="Nadruk"/>
                            <w:rFonts w:ascii="Helvetica" w:hAnsi="Helvetica" w:cs="Helvetica"/>
                            <w:color w:val="656565"/>
                            <w:sz w:val="18"/>
                            <w:szCs w:val="18"/>
                          </w:rPr>
                          <w:t>reserved</w:t>
                        </w:r>
                        <w:proofErr w:type="spellEnd"/>
                        <w:r>
                          <w:rPr>
                            <w:rStyle w:val="Nadruk"/>
                            <w:rFonts w:ascii="Helvetica" w:hAnsi="Helvetica" w:cs="Helvetica"/>
                            <w:color w:val="656565"/>
                            <w:sz w:val="18"/>
                            <w:szCs w:val="18"/>
                          </w:rPr>
                          <w:t>.</w:t>
                        </w:r>
                        <w:r>
                          <w:rPr>
                            <w:rFonts w:ascii="Helvetica" w:hAnsi="Helvetica" w:cs="Helvetica"/>
                            <w:color w:val="656565"/>
                            <w:sz w:val="18"/>
                            <w:szCs w:val="18"/>
                          </w:rPr>
                          <w:t xml:space="preserve"> </w:t>
                        </w:r>
                        <w:r>
                          <w:rPr>
                            <w:rFonts w:ascii="Helvetica" w:hAnsi="Helvetica" w:cs="Helvetica"/>
                            <w:color w:val="656565"/>
                            <w:sz w:val="18"/>
                            <w:szCs w:val="18"/>
                          </w:rPr>
                          <w:br/>
                          <w:t xml:space="preserve">Deze mail krijgt u omdat u zich heeft ingeschreven op onze website en/of omdat u een relatie bent van de Stichting Restorative Justice Nederland </w:t>
                        </w:r>
                        <w:r>
                          <w:rPr>
                            <w:rFonts w:ascii="Helvetica" w:hAnsi="Helvetica" w:cs="Helvetica"/>
                            <w:color w:val="656565"/>
                            <w:sz w:val="18"/>
                            <w:szCs w:val="18"/>
                          </w:rPr>
                          <w:br/>
                        </w:r>
                        <w:r>
                          <w:rPr>
                            <w:rFonts w:ascii="Helvetica" w:hAnsi="Helvetica" w:cs="Helvetica"/>
                            <w:color w:val="656565"/>
                            <w:sz w:val="18"/>
                            <w:szCs w:val="18"/>
                          </w:rPr>
                          <w:br/>
                        </w:r>
                        <w:proofErr w:type="spellStart"/>
                        <w:r>
                          <w:rPr>
                            <w:rStyle w:val="Zwaar"/>
                            <w:rFonts w:ascii="Helvetica" w:hAnsi="Helvetica" w:cs="Helvetica"/>
                            <w:color w:val="656565"/>
                            <w:sz w:val="18"/>
                            <w:szCs w:val="18"/>
                          </w:rPr>
                          <w:t>Our</w:t>
                        </w:r>
                        <w:proofErr w:type="spellEnd"/>
                        <w:r>
                          <w:rPr>
                            <w:rStyle w:val="Zwaar"/>
                            <w:rFonts w:ascii="Helvetica" w:hAnsi="Helvetica" w:cs="Helvetica"/>
                            <w:color w:val="656565"/>
                            <w:sz w:val="18"/>
                            <w:szCs w:val="18"/>
                          </w:rPr>
                          <w:t xml:space="preserve"> mailing </w:t>
                        </w:r>
                        <w:proofErr w:type="spellStart"/>
                        <w:r>
                          <w:rPr>
                            <w:rStyle w:val="Zwaar"/>
                            <w:rFonts w:ascii="Helvetica" w:hAnsi="Helvetica" w:cs="Helvetica"/>
                            <w:color w:val="656565"/>
                            <w:sz w:val="18"/>
                            <w:szCs w:val="18"/>
                          </w:rPr>
                          <w:t>address</w:t>
                        </w:r>
                        <w:proofErr w:type="spellEnd"/>
                        <w:r>
                          <w:rPr>
                            <w:rStyle w:val="Zwaar"/>
                            <w:rFonts w:ascii="Helvetica" w:hAnsi="Helvetica" w:cs="Helvetica"/>
                            <w:color w:val="656565"/>
                            <w:sz w:val="18"/>
                            <w:szCs w:val="18"/>
                          </w:rPr>
                          <w:t xml:space="preserve"> is:</w:t>
                        </w:r>
                        <w:r>
                          <w:rPr>
                            <w:rFonts w:ascii="Helvetica" w:hAnsi="Helvetica" w:cs="Helvetica"/>
                            <w:color w:val="656565"/>
                            <w:sz w:val="18"/>
                            <w:szCs w:val="18"/>
                          </w:rPr>
                          <w:t xml:space="preserve"> </w:t>
                        </w:r>
                      </w:p>
                      <w:p w:rsidR="003B15CC" w:rsidRDefault="003B15CC">
                        <w:pPr>
                          <w:spacing w:line="360" w:lineRule="auto"/>
                          <w:jc w:val="center"/>
                        </w:pPr>
                        <w:r>
                          <w:rPr>
                            <w:rStyle w:val="ecxorg"/>
                            <w:rFonts w:ascii="Helvetica" w:hAnsi="Helvetica" w:cs="Helvetica"/>
                            <w:color w:val="656565"/>
                            <w:sz w:val="18"/>
                            <w:szCs w:val="18"/>
                          </w:rPr>
                          <w:t>Restorative Justice Nederland</w:t>
                        </w:r>
                      </w:p>
                      <w:p w:rsidR="003B15CC" w:rsidRDefault="003B15CC">
                        <w:pPr>
                          <w:spacing w:line="360" w:lineRule="auto"/>
                          <w:jc w:val="center"/>
                        </w:pPr>
                        <w:proofErr w:type="spellStart"/>
                        <w:r>
                          <w:rPr>
                            <w:rFonts w:ascii="Helvetica" w:hAnsi="Helvetica" w:cs="Helvetica"/>
                            <w:color w:val="656565"/>
                            <w:sz w:val="18"/>
                            <w:szCs w:val="18"/>
                          </w:rPr>
                          <w:t>Stadhouderskade</w:t>
                        </w:r>
                        <w:proofErr w:type="spellEnd"/>
                        <w:r>
                          <w:rPr>
                            <w:rFonts w:ascii="Helvetica" w:hAnsi="Helvetica" w:cs="Helvetica"/>
                            <w:color w:val="656565"/>
                            <w:sz w:val="18"/>
                            <w:szCs w:val="18"/>
                          </w:rPr>
                          <w:t xml:space="preserve"> 71</w:t>
                        </w:r>
                      </w:p>
                      <w:p w:rsidR="003B15CC" w:rsidRDefault="003B15CC">
                        <w:pPr>
                          <w:spacing w:line="360" w:lineRule="auto"/>
                          <w:jc w:val="center"/>
                        </w:pPr>
                        <w:r>
                          <w:rPr>
                            <w:rStyle w:val="ecxlocality"/>
                            <w:rFonts w:ascii="Helvetica" w:hAnsi="Helvetica" w:cs="Helvetica"/>
                            <w:color w:val="656565"/>
                            <w:sz w:val="18"/>
                            <w:szCs w:val="18"/>
                          </w:rPr>
                          <w:t>Amsterdam</w:t>
                        </w:r>
                        <w:r>
                          <w:rPr>
                            <w:rFonts w:ascii="Helvetica" w:hAnsi="Helvetica" w:cs="Helvetica"/>
                            <w:color w:val="656565"/>
                            <w:sz w:val="18"/>
                            <w:szCs w:val="18"/>
                          </w:rPr>
                          <w:t xml:space="preserve">, </w:t>
                        </w:r>
                        <w:r>
                          <w:rPr>
                            <w:rStyle w:val="ecxpostal-code"/>
                            <w:rFonts w:ascii="Helvetica" w:hAnsi="Helvetica" w:cs="Helvetica"/>
                            <w:color w:val="656565"/>
                            <w:sz w:val="18"/>
                            <w:szCs w:val="18"/>
                          </w:rPr>
                          <w:t>1072 AE</w:t>
                        </w:r>
                        <w:r>
                          <w:rPr>
                            <w:rFonts w:ascii="Helvetica" w:hAnsi="Helvetica" w:cs="Helvetica"/>
                            <w:color w:val="656565"/>
                            <w:sz w:val="18"/>
                            <w:szCs w:val="18"/>
                          </w:rPr>
                          <w:t xml:space="preserve"> </w:t>
                        </w:r>
                      </w:p>
                      <w:p w:rsidR="003B15CC" w:rsidRDefault="003B15CC">
                        <w:pPr>
                          <w:spacing w:line="360" w:lineRule="auto"/>
                          <w:jc w:val="center"/>
                        </w:pPr>
                        <w:r>
                          <w:rPr>
                            <w:rFonts w:ascii="Helvetica" w:hAnsi="Helvetica" w:cs="Helvetica"/>
                            <w:color w:val="656565"/>
                            <w:sz w:val="18"/>
                            <w:szCs w:val="18"/>
                          </w:rPr>
                          <w:t>Netherlands</w:t>
                        </w:r>
                      </w:p>
                      <w:p w:rsidR="003B15CC" w:rsidRDefault="003B15CC">
                        <w:pPr>
                          <w:spacing w:line="360" w:lineRule="auto"/>
                          <w:jc w:val="center"/>
                        </w:pPr>
                        <w:r>
                          <w:rPr>
                            <w:rFonts w:ascii="Helvetica" w:hAnsi="Helvetica" w:cs="Helvetica"/>
                            <w:color w:val="656565"/>
                            <w:sz w:val="18"/>
                            <w:szCs w:val="18"/>
                          </w:rPr>
                          <w:br/>
                        </w:r>
                        <w:hyperlink r:id="rId17" w:tgtFrame="_blank" w:history="1">
                          <w:proofErr w:type="spellStart"/>
                          <w:r>
                            <w:rPr>
                              <w:rStyle w:val="Hyperlink"/>
                              <w:rFonts w:ascii="Helvetica" w:hAnsi="Helvetica" w:cs="Helvetica"/>
                              <w:sz w:val="18"/>
                              <w:szCs w:val="18"/>
                            </w:rPr>
                            <w:t>Add</w:t>
                          </w:r>
                          <w:proofErr w:type="spellEnd"/>
                          <w:r>
                            <w:rPr>
                              <w:rStyle w:val="Hyperlink"/>
                              <w:rFonts w:ascii="Helvetica" w:hAnsi="Helvetica" w:cs="Helvetica"/>
                              <w:sz w:val="18"/>
                              <w:szCs w:val="18"/>
                            </w:rPr>
                            <w:t xml:space="preserve"> </w:t>
                          </w:r>
                          <w:proofErr w:type="spellStart"/>
                          <w:r>
                            <w:rPr>
                              <w:rStyle w:val="Hyperlink"/>
                              <w:rFonts w:ascii="Helvetica" w:hAnsi="Helvetica" w:cs="Helvetica"/>
                              <w:sz w:val="18"/>
                              <w:szCs w:val="18"/>
                            </w:rPr>
                            <w:t>us</w:t>
                          </w:r>
                          <w:proofErr w:type="spellEnd"/>
                          <w:r>
                            <w:rPr>
                              <w:rStyle w:val="Hyperlink"/>
                              <w:rFonts w:ascii="Helvetica" w:hAnsi="Helvetica" w:cs="Helvetica"/>
                              <w:sz w:val="18"/>
                              <w:szCs w:val="18"/>
                            </w:rPr>
                            <w:t xml:space="preserve"> </w:t>
                          </w:r>
                          <w:proofErr w:type="spellStart"/>
                          <w:r>
                            <w:rPr>
                              <w:rStyle w:val="Hyperlink"/>
                              <w:rFonts w:ascii="Helvetica" w:hAnsi="Helvetica" w:cs="Helvetica"/>
                              <w:sz w:val="18"/>
                              <w:szCs w:val="18"/>
                            </w:rPr>
                            <w:t>to</w:t>
                          </w:r>
                          <w:proofErr w:type="spellEnd"/>
                          <w:r>
                            <w:rPr>
                              <w:rStyle w:val="Hyperlink"/>
                              <w:rFonts w:ascii="Helvetica" w:hAnsi="Helvetica" w:cs="Helvetica"/>
                              <w:sz w:val="18"/>
                              <w:szCs w:val="18"/>
                            </w:rPr>
                            <w:t xml:space="preserve"> </w:t>
                          </w:r>
                          <w:proofErr w:type="spellStart"/>
                          <w:r>
                            <w:rPr>
                              <w:rStyle w:val="Hyperlink"/>
                              <w:rFonts w:ascii="Helvetica" w:hAnsi="Helvetica" w:cs="Helvetica"/>
                              <w:sz w:val="18"/>
                              <w:szCs w:val="18"/>
                            </w:rPr>
                            <w:t>your</w:t>
                          </w:r>
                          <w:proofErr w:type="spellEnd"/>
                          <w:r>
                            <w:rPr>
                              <w:rStyle w:val="Hyperlink"/>
                              <w:rFonts w:ascii="Helvetica" w:hAnsi="Helvetica" w:cs="Helvetica"/>
                              <w:sz w:val="18"/>
                              <w:szCs w:val="18"/>
                            </w:rPr>
                            <w:t xml:space="preserve"> </w:t>
                          </w:r>
                          <w:proofErr w:type="spellStart"/>
                          <w:r>
                            <w:rPr>
                              <w:rStyle w:val="Hyperlink"/>
                              <w:rFonts w:ascii="Helvetica" w:hAnsi="Helvetica" w:cs="Helvetica"/>
                              <w:sz w:val="18"/>
                              <w:szCs w:val="18"/>
                            </w:rPr>
                            <w:t>address</w:t>
                          </w:r>
                          <w:proofErr w:type="spellEnd"/>
                          <w:r>
                            <w:rPr>
                              <w:rStyle w:val="Hyperlink"/>
                              <w:rFonts w:ascii="Helvetica" w:hAnsi="Helvetica" w:cs="Helvetica"/>
                              <w:sz w:val="18"/>
                              <w:szCs w:val="18"/>
                            </w:rPr>
                            <w:t xml:space="preserve"> </w:t>
                          </w:r>
                          <w:proofErr w:type="spellStart"/>
                          <w:r>
                            <w:rPr>
                              <w:rStyle w:val="Hyperlink"/>
                              <w:rFonts w:ascii="Helvetica" w:hAnsi="Helvetica" w:cs="Helvetica"/>
                              <w:sz w:val="18"/>
                              <w:szCs w:val="18"/>
                            </w:rPr>
                            <w:t>book</w:t>
                          </w:r>
                          <w:proofErr w:type="spellEnd"/>
                        </w:hyperlink>
                      </w:p>
                      <w:p w:rsidR="003B15CC" w:rsidRDefault="003B15CC">
                        <w:pPr>
                          <w:spacing w:line="360" w:lineRule="auto"/>
                          <w:jc w:val="center"/>
                        </w:pPr>
                        <w:r>
                          <w:rPr>
                            <w:rFonts w:ascii="Helvetica" w:hAnsi="Helvetica" w:cs="Helvetica"/>
                            <w:color w:val="656565"/>
                            <w:sz w:val="18"/>
                            <w:szCs w:val="18"/>
                          </w:rPr>
                          <w:br/>
                        </w:r>
                        <w:r>
                          <w:rPr>
                            <w:rFonts w:ascii="Helvetica" w:hAnsi="Helvetica" w:cs="Helvetica"/>
                            <w:color w:val="656565"/>
                            <w:sz w:val="18"/>
                            <w:szCs w:val="18"/>
                          </w:rPr>
                          <w:br/>
                          <w:t xml:space="preserve">Want </w:t>
                        </w:r>
                        <w:proofErr w:type="spellStart"/>
                        <w:r>
                          <w:rPr>
                            <w:rFonts w:ascii="Helvetica" w:hAnsi="Helvetica" w:cs="Helvetica"/>
                            <w:color w:val="656565"/>
                            <w:sz w:val="18"/>
                            <w:szCs w:val="18"/>
                          </w:rPr>
                          <w:t>to</w:t>
                        </w:r>
                        <w:proofErr w:type="spellEnd"/>
                        <w:r>
                          <w:rPr>
                            <w:rFonts w:ascii="Helvetica" w:hAnsi="Helvetica" w:cs="Helvetica"/>
                            <w:color w:val="656565"/>
                            <w:sz w:val="18"/>
                            <w:szCs w:val="18"/>
                          </w:rPr>
                          <w:t xml:space="preserve"> change </w:t>
                        </w:r>
                        <w:proofErr w:type="spellStart"/>
                        <w:r>
                          <w:rPr>
                            <w:rFonts w:ascii="Helvetica" w:hAnsi="Helvetica" w:cs="Helvetica"/>
                            <w:color w:val="656565"/>
                            <w:sz w:val="18"/>
                            <w:szCs w:val="18"/>
                          </w:rPr>
                          <w:t>how</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you</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receive</w:t>
                        </w:r>
                        <w:proofErr w:type="spellEnd"/>
                        <w:r>
                          <w:rPr>
                            <w:rFonts w:ascii="Helvetica" w:hAnsi="Helvetica" w:cs="Helvetica"/>
                            <w:color w:val="656565"/>
                            <w:sz w:val="18"/>
                            <w:szCs w:val="18"/>
                          </w:rPr>
                          <w:t xml:space="preserve"> these </w:t>
                        </w:r>
                        <w:proofErr w:type="spellStart"/>
                        <w:r>
                          <w:rPr>
                            <w:rFonts w:ascii="Helvetica" w:hAnsi="Helvetica" w:cs="Helvetica"/>
                            <w:color w:val="656565"/>
                            <w:sz w:val="18"/>
                            <w:szCs w:val="18"/>
                          </w:rPr>
                          <w:t>emails</w:t>
                        </w:r>
                        <w:proofErr w:type="spellEnd"/>
                        <w:r>
                          <w:rPr>
                            <w:rFonts w:ascii="Helvetica" w:hAnsi="Helvetica" w:cs="Helvetica"/>
                            <w:color w:val="656565"/>
                            <w:sz w:val="18"/>
                            <w:szCs w:val="18"/>
                          </w:rPr>
                          <w:t>?</w:t>
                        </w:r>
                        <w:r>
                          <w:rPr>
                            <w:rFonts w:ascii="Helvetica" w:hAnsi="Helvetica" w:cs="Helvetica"/>
                            <w:color w:val="656565"/>
                            <w:sz w:val="18"/>
                            <w:szCs w:val="18"/>
                          </w:rPr>
                          <w:br/>
                        </w:r>
                        <w:proofErr w:type="spellStart"/>
                        <w:r>
                          <w:rPr>
                            <w:rFonts w:ascii="Helvetica" w:hAnsi="Helvetica" w:cs="Helvetica"/>
                            <w:color w:val="656565"/>
                            <w:sz w:val="18"/>
                            <w:szCs w:val="18"/>
                          </w:rPr>
                          <w:lastRenderedPageBreak/>
                          <w:t>You</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can</w:t>
                        </w:r>
                        <w:proofErr w:type="spellEnd"/>
                        <w:r>
                          <w:rPr>
                            <w:rFonts w:ascii="Helvetica" w:hAnsi="Helvetica" w:cs="Helvetica"/>
                            <w:color w:val="656565"/>
                            <w:sz w:val="18"/>
                            <w:szCs w:val="18"/>
                          </w:rPr>
                          <w:t xml:space="preserve"> </w:t>
                        </w:r>
                        <w:hyperlink r:id="rId18" w:tgtFrame="_blank" w:history="1">
                          <w:r>
                            <w:rPr>
                              <w:rStyle w:val="Hyperlink"/>
                              <w:rFonts w:ascii="Helvetica" w:hAnsi="Helvetica" w:cs="Helvetica"/>
                              <w:color w:val="656565"/>
                              <w:sz w:val="18"/>
                              <w:szCs w:val="18"/>
                            </w:rPr>
                            <w:t xml:space="preserve">update </w:t>
                          </w:r>
                          <w:proofErr w:type="spellStart"/>
                          <w:r>
                            <w:rPr>
                              <w:rStyle w:val="Hyperlink"/>
                              <w:rFonts w:ascii="Helvetica" w:hAnsi="Helvetica" w:cs="Helvetica"/>
                              <w:color w:val="656565"/>
                              <w:sz w:val="18"/>
                              <w:szCs w:val="18"/>
                            </w:rPr>
                            <w:t>your</w:t>
                          </w:r>
                          <w:proofErr w:type="spellEnd"/>
                          <w:r>
                            <w:rPr>
                              <w:rStyle w:val="Hyperlink"/>
                              <w:rFonts w:ascii="Helvetica" w:hAnsi="Helvetica" w:cs="Helvetica"/>
                              <w:color w:val="656565"/>
                              <w:sz w:val="18"/>
                              <w:szCs w:val="18"/>
                            </w:rPr>
                            <w:t xml:space="preserve"> </w:t>
                          </w:r>
                          <w:proofErr w:type="spellStart"/>
                          <w:r>
                            <w:rPr>
                              <w:rStyle w:val="Hyperlink"/>
                              <w:rFonts w:ascii="Helvetica" w:hAnsi="Helvetica" w:cs="Helvetica"/>
                              <w:color w:val="656565"/>
                              <w:sz w:val="18"/>
                              <w:szCs w:val="18"/>
                            </w:rPr>
                            <w:t>preferences</w:t>
                          </w:r>
                          <w:proofErr w:type="spellEnd"/>
                        </w:hyperlink>
                        <w:r>
                          <w:rPr>
                            <w:rFonts w:ascii="Helvetica" w:hAnsi="Helvetica" w:cs="Helvetica"/>
                            <w:color w:val="656565"/>
                            <w:sz w:val="18"/>
                            <w:szCs w:val="18"/>
                          </w:rPr>
                          <w:t xml:space="preserve"> or </w:t>
                        </w:r>
                        <w:hyperlink r:id="rId19" w:tgtFrame="_blank" w:history="1">
                          <w:proofErr w:type="spellStart"/>
                          <w:r>
                            <w:rPr>
                              <w:rStyle w:val="Hyperlink"/>
                              <w:rFonts w:ascii="Helvetica" w:hAnsi="Helvetica" w:cs="Helvetica"/>
                              <w:color w:val="656565"/>
                              <w:sz w:val="18"/>
                              <w:szCs w:val="18"/>
                            </w:rPr>
                            <w:t>unsubscribe</w:t>
                          </w:r>
                          <w:proofErr w:type="spellEnd"/>
                          <w:r>
                            <w:rPr>
                              <w:rStyle w:val="Hyperlink"/>
                              <w:rFonts w:ascii="Helvetica" w:hAnsi="Helvetica" w:cs="Helvetica"/>
                              <w:color w:val="656565"/>
                              <w:sz w:val="18"/>
                              <w:szCs w:val="18"/>
                            </w:rPr>
                            <w:t xml:space="preserve"> </w:t>
                          </w:r>
                          <w:proofErr w:type="spellStart"/>
                          <w:r>
                            <w:rPr>
                              <w:rStyle w:val="Hyperlink"/>
                              <w:rFonts w:ascii="Helvetica" w:hAnsi="Helvetica" w:cs="Helvetica"/>
                              <w:color w:val="656565"/>
                              <w:sz w:val="18"/>
                              <w:szCs w:val="18"/>
                            </w:rPr>
                            <w:t>from</w:t>
                          </w:r>
                          <w:proofErr w:type="spellEnd"/>
                          <w:r>
                            <w:rPr>
                              <w:rStyle w:val="Hyperlink"/>
                              <w:rFonts w:ascii="Helvetica" w:hAnsi="Helvetica" w:cs="Helvetica"/>
                              <w:color w:val="656565"/>
                              <w:sz w:val="18"/>
                              <w:szCs w:val="18"/>
                            </w:rPr>
                            <w:t xml:space="preserve"> </w:t>
                          </w:r>
                          <w:proofErr w:type="spellStart"/>
                          <w:r>
                            <w:rPr>
                              <w:rStyle w:val="Hyperlink"/>
                              <w:rFonts w:ascii="Helvetica" w:hAnsi="Helvetica" w:cs="Helvetica"/>
                              <w:color w:val="656565"/>
                              <w:sz w:val="18"/>
                              <w:szCs w:val="18"/>
                            </w:rPr>
                            <w:t>this</w:t>
                          </w:r>
                          <w:proofErr w:type="spellEnd"/>
                          <w:r>
                            <w:rPr>
                              <w:rStyle w:val="Hyperlink"/>
                              <w:rFonts w:ascii="Helvetica" w:hAnsi="Helvetica" w:cs="Helvetica"/>
                              <w:color w:val="656565"/>
                              <w:sz w:val="18"/>
                              <w:szCs w:val="18"/>
                            </w:rPr>
                            <w:t xml:space="preserve"> list</w:t>
                          </w:r>
                        </w:hyperlink>
                        <w:r>
                          <w:rPr>
                            <w:rFonts w:ascii="Helvetica" w:hAnsi="Helvetica" w:cs="Helvetica"/>
                            <w:color w:val="656565"/>
                            <w:sz w:val="18"/>
                            <w:szCs w:val="18"/>
                          </w:rPr>
                          <w:t xml:space="preserve"> </w:t>
                        </w:r>
                        <w:r>
                          <w:rPr>
                            <w:rFonts w:ascii="Helvetica" w:hAnsi="Helvetica" w:cs="Helvetica"/>
                            <w:color w:val="656565"/>
                            <w:sz w:val="18"/>
                            <w:szCs w:val="18"/>
                          </w:rPr>
                          <w:br/>
                        </w:r>
                        <w:r>
                          <w:rPr>
                            <w:rFonts w:ascii="Helvetica" w:hAnsi="Helvetica" w:cs="Helvetica"/>
                            <w:color w:val="656565"/>
                            <w:sz w:val="18"/>
                            <w:szCs w:val="18"/>
                          </w:rPr>
                          <w:br/>
                        </w:r>
                        <w:r>
                          <w:rPr>
                            <w:rFonts w:ascii="Helvetica" w:hAnsi="Helvetica" w:cs="Helvetica"/>
                            <w:noProof/>
                            <w:color w:val="0000FF"/>
                            <w:sz w:val="18"/>
                            <w:szCs w:val="18"/>
                          </w:rPr>
                          <w:drawing>
                            <wp:inline distT="0" distB="0" distL="0" distR="0">
                              <wp:extent cx="1323975" cy="514350"/>
                              <wp:effectExtent l="0" t="0" r="9525" b="0"/>
                              <wp:docPr id="1" name="Afbeelding 1" descr="Email Marketing Powered by MailChi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9" descr="Email Marketing Powered by MailChi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3B15CC" w:rsidRDefault="003B15CC">
                  <w:pPr>
                    <w:rPr>
                      <w:rFonts w:eastAsia="Times New Roman"/>
                      <w:sz w:val="20"/>
                      <w:szCs w:val="20"/>
                    </w:rPr>
                  </w:pPr>
                </w:p>
              </w:tc>
            </w:tr>
          </w:tbl>
          <w:p w:rsidR="003B15CC" w:rsidRDefault="003B15CC">
            <w:pPr>
              <w:rPr>
                <w:rFonts w:eastAsia="Times New Roman"/>
                <w:sz w:val="20"/>
                <w:szCs w:val="20"/>
              </w:rPr>
            </w:pPr>
          </w:p>
        </w:tc>
      </w:tr>
    </w:tbl>
    <w:p w:rsidR="006D5E0C" w:rsidRDefault="006D5E0C">
      <w:bookmarkStart w:id="0" w:name="_GoBack"/>
      <w:bookmarkEnd w:id="0"/>
    </w:p>
    <w:sectPr w:rsidR="006D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CC"/>
    <w:rsid w:val="003B15CC"/>
    <w:rsid w:val="006D5E0C"/>
    <w:rsid w:val="00D60EFE"/>
    <w:rsid w:val="00DE4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3B0D6-22F9-4244-BF02-B4CD2A4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15C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B15CC"/>
    <w:rPr>
      <w:color w:val="0000FF"/>
      <w:u w:val="single"/>
    </w:rPr>
  </w:style>
  <w:style w:type="character" w:customStyle="1" w:styleId="ecxorg">
    <w:name w:val="ecxorg"/>
    <w:basedOn w:val="Standaardalinea-lettertype"/>
    <w:rsid w:val="003B15CC"/>
  </w:style>
  <w:style w:type="character" w:customStyle="1" w:styleId="ecxlocality">
    <w:name w:val="ecxlocality"/>
    <w:basedOn w:val="Standaardalinea-lettertype"/>
    <w:rsid w:val="003B15CC"/>
  </w:style>
  <w:style w:type="character" w:customStyle="1" w:styleId="ecxpostal-code">
    <w:name w:val="ecxpostal-code"/>
    <w:basedOn w:val="Standaardalinea-lettertype"/>
    <w:rsid w:val="003B15CC"/>
  </w:style>
  <w:style w:type="character" w:styleId="Zwaar">
    <w:name w:val="Strong"/>
    <w:basedOn w:val="Standaardalinea-lettertype"/>
    <w:uiPriority w:val="22"/>
    <w:qFormat/>
    <w:rsid w:val="003B15CC"/>
    <w:rPr>
      <w:b/>
      <w:bCs/>
    </w:rPr>
  </w:style>
  <w:style w:type="character" w:styleId="Nadruk">
    <w:name w:val="Emphasis"/>
    <w:basedOn w:val="Standaardalinea-lettertype"/>
    <w:uiPriority w:val="20"/>
    <w:qFormat/>
    <w:rsid w:val="003B1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storativejustice.us10.list-manage.com/track/click?u=dc74c15185a9be8f8d2222664&amp;id=c24157a2a7&amp;e=767fe7f649" TargetMode="External"/><Relationship Id="rId18" Type="http://schemas.openxmlformats.org/officeDocument/2006/relationships/hyperlink" Target="http://restorativejustice.us10.list-manage.com/profile?u=dc74c15185a9be8f8d2222664&amp;id=24c0e04e05&amp;e=767fe7f649" TargetMode="Externa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hyperlink" Target="mailto:e.h.m.klaassen@gevangenenzorg.nl" TargetMode="External"/><Relationship Id="rId12" Type="http://schemas.openxmlformats.org/officeDocument/2006/relationships/image" Target="media/image3.png"/><Relationship Id="rId17" Type="http://schemas.openxmlformats.org/officeDocument/2006/relationships/hyperlink" Target="http://restorativejustice.us10.list-manage2.com/vcard?u=dc74c15185a9be8f8d2222664&amp;id=24c0e04e05"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www.mailchimp.com/monkey-rewards/?utm_source=freemium_newsletter&amp;utm_medium=email&amp;utm_campaign=monkey_rewards&amp;aid=dc74c15185a9be8f8d2222664&amp;afl=1" TargetMode="External"/><Relationship Id="rId1" Type="http://schemas.openxmlformats.org/officeDocument/2006/relationships/styles" Target="styles.xml"/><Relationship Id="rId6" Type="http://schemas.openxmlformats.org/officeDocument/2006/relationships/hyperlink" Target="http://restorativejustice.us10.list-manage1.com/track/click?u=dc74c15185a9be8f8d2222664&amp;id=a04643f5b5&amp;e=767fe7f649" TargetMode="External"/><Relationship Id="rId11" Type="http://schemas.openxmlformats.org/officeDocument/2006/relationships/hyperlink" Target="http://restorativejustice.us10.list-manage.com/track/click?u=dc74c15185a9be8f8d2222664&amp;id=8a678eb3d4&amp;e=767fe7f649" TargetMode="External"/><Relationship Id="rId5" Type="http://schemas.openxmlformats.org/officeDocument/2006/relationships/hyperlink" Target="http://restorativejustice.us10.list-manage.com/track/click?u=dc74c15185a9be8f8d2222664&amp;id=eaf13f7300&amp;e=767fe7f649" TargetMode="External"/><Relationship Id="rId15" Type="http://schemas.openxmlformats.org/officeDocument/2006/relationships/hyperlink" Target="http://restorativejustice.us10.list-manage.com/track/click?u=dc74c15185a9be8f8d2222664&amp;id=9ba12a345a&amp;e=767fe7f649" TargetMode="External"/><Relationship Id="rId23" Type="http://schemas.openxmlformats.org/officeDocument/2006/relationships/theme" Target="theme/theme1.xml"/><Relationship Id="rId10" Type="http://schemas.openxmlformats.org/officeDocument/2006/relationships/hyperlink" Target="mailto:info@oudegroen.nl" TargetMode="External"/><Relationship Id="rId19" Type="http://schemas.openxmlformats.org/officeDocument/2006/relationships/hyperlink" Target="http://restorativejustice.us10.list-manage1.com/unsubscribe?u=dc74c15185a9be8f8d2222664&amp;id=24c0e04e05&amp;e=767fe7f649&amp;c=240865027c" TargetMode="External"/><Relationship Id="rId4" Type="http://schemas.openxmlformats.org/officeDocument/2006/relationships/image" Target="media/image1.png"/><Relationship Id="rId9" Type="http://schemas.openxmlformats.org/officeDocument/2006/relationships/hyperlink" Target="mailto:jan-willem.barth@hotmai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5462</Words>
  <Characters>30046</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Jan Slump</dc:creator>
  <cp:keywords/>
  <dc:description/>
  <cp:lastModifiedBy>Gert Jan Slump</cp:lastModifiedBy>
  <cp:revision>2</cp:revision>
  <dcterms:created xsi:type="dcterms:W3CDTF">2015-11-11T11:19:00Z</dcterms:created>
  <dcterms:modified xsi:type="dcterms:W3CDTF">2015-11-11T11:19:00Z</dcterms:modified>
</cp:coreProperties>
</file>